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903A0B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 w:rsidRPr="00903A0B">
        <w:rPr>
          <w:rFonts w:hAnsi="ＭＳ 明朝" w:hint="eastAsia"/>
          <w:szCs w:val="22"/>
        </w:rPr>
        <w:t>見積活用方式関係</w:t>
      </w:r>
      <w:r w:rsidR="00BA60A8" w:rsidRPr="00903A0B">
        <w:rPr>
          <w:rFonts w:hAnsi="ＭＳ 明朝" w:hint="eastAsia"/>
          <w:szCs w:val="22"/>
        </w:rPr>
        <w:t>様式</w:t>
      </w:r>
      <w:r w:rsidRPr="00903A0B"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:rsidRPr="00903A0B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903A0B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903A0B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 w:rsidRPr="00903A0B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903A0B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903A0B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903A0B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:rsidRPr="00903A0B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903A0B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2B32CE0" w14:textId="2F445AF7" w:rsidR="00BA60A8" w:rsidRPr="00903A0B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 xml:space="preserve">東日本高速道路株式会社　</w:t>
            </w:r>
            <w:r w:rsidR="00BB7163" w:rsidRPr="00903A0B"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Pr="00903A0B">
              <w:rPr>
                <w:rFonts w:asciiTheme="minorEastAsia" w:eastAsiaTheme="minorEastAsia" w:hAnsiTheme="minorEastAsia" w:hint="eastAsia"/>
                <w:szCs w:val="21"/>
              </w:rPr>
              <w:t>支社</w:t>
            </w:r>
          </w:p>
          <w:p w14:paraId="0ECD7DB2" w14:textId="2DDA66BF" w:rsidR="00BA60A8" w:rsidRPr="00903A0B" w:rsidRDefault="003A6F5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新潟</w:t>
            </w:r>
            <w:r w:rsidR="00A62366" w:rsidRPr="00CE1741">
              <w:rPr>
                <w:rFonts w:asciiTheme="minorEastAsia" w:eastAsiaTheme="minorEastAsia" w:hAnsiTheme="minorEastAsia" w:hint="eastAsia"/>
                <w:kern w:val="0"/>
                <w:szCs w:val="21"/>
              </w:rPr>
              <w:t>管理</w:t>
            </w:r>
            <w:r w:rsidR="00BA60A8" w:rsidRPr="00903A0B">
              <w:rPr>
                <w:rFonts w:asciiTheme="minorEastAsia" w:eastAsiaTheme="minorEastAsia" w:hAnsiTheme="minorEastAsia" w:hint="eastAsia"/>
                <w:kern w:val="0"/>
                <w:szCs w:val="21"/>
              </w:rPr>
              <w:t>事務所長　殿</w:t>
            </w:r>
          </w:p>
          <w:p w14:paraId="7C5BD3DA" w14:textId="77777777" w:rsidR="00BA60A8" w:rsidRPr="00903A0B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903A0B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903A0B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903A0B"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717183FA" w:rsidR="00BA60A8" w:rsidRPr="00903A0B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AE63AA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3A6F58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1</w:t>
            </w:r>
            <w:r w:rsidR="00AE63AA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0</w:t>
            </w:r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3A6F58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1</w:t>
            </w:r>
            <w:r w:rsidR="00AE63AA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6</w:t>
            </w:r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CE1741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3A6F58" w:rsidRPr="003A6F58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令和</w:t>
            </w:r>
            <w:r w:rsidR="00AE63AA">
              <w:rPr>
                <w:rFonts w:asciiTheme="minorEastAsia" w:eastAsiaTheme="minorEastAsia" w:hAnsiTheme="minorEastAsia" w:hint="eastAsia"/>
                <w:szCs w:val="21"/>
                <w:u w:val="single"/>
              </w:rPr>
              <w:t>6</w:t>
            </w:r>
            <w:r w:rsidR="003A6F58" w:rsidRPr="003A6F58">
              <w:rPr>
                <w:rFonts w:asciiTheme="minorEastAsia" w:eastAsiaTheme="minorEastAsia" w:hAnsiTheme="minorEastAsia"/>
                <w:szCs w:val="21"/>
                <w:u w:val="single"/>
              </w:rPr>
              <w:t>年度　新潟管理事務所管内融雪用燃料購入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 w:rsidRPr="00903A0B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 w:rsidRPr="00903A0B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 w:rsidRPr="00903A0B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903A0B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903A0B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903A0B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 w:rsidRPr="00903A0B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903A0B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903A0B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Pr="00903A0B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903A0B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903A0B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903A0B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903A0B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903A0B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903A0B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903A0B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903A0B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903A0B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②｢代表者｣の欄は、法人代表権者に限定する必要はなく、当社でいう｢契約責任者｣と同じく、契約締結権限を有する者（＝契約当事者。事業部長・支店長・営業所長など）であればよい</w:t>
            </w:r>
            <w:r w:rsidRPr="00903A0B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Pr="00903A0B" w:rsidRDefault="00BA60A8" w:rsidP="00BA60A8">
      <w:pPr>
        <w:widowControl/>
        <w:jc w:val="left"/>
        <w:rPr>
          <w:rFonts w:ascii="ＭＳ 明朝" w:hAnsi="ＭＳ 明朝"/>
          <w:szCs w:val="21"/>
        </w:rPr>
      </w:pPr>
      <w:r w:rsidRPr="00903A0B">
        <w:rPr>
          <w:rFonts w:ascii="ＭＳ 明朝" w:hAnsi="ＭＳ 明朝"/>
          <w:szCs w:val="21"/>
        </w:rPr>
        <w:br w:type="page"/>
      </w:r>
    </w:p>
    <w:p w14:paraId="0AE8E517" w14:textId="77777777" w:rsidR="007E5316" w:rsidRPr="00903A0B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Pr="00903A0B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 w:rsidRPr="00903A0B"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903A0B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903A0B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 w:rsidRPr="00903A0B">
        <w:rPr>
          <w:rFonts w:ascii="ＭＳ 明朝" w:hAnsi="ＭＳ 明朝" w:hint="eastAsia"/>
          <w:szCs w:val="21"/>
        </w:rPr>
        <w:t>令和</w:t>
      </w:r>
      <w:r w:rsidR="00BA60A8" w:rsidRPr="00903A0B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Pr="00903A0B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903A0B">
        <w:rPr>
          <w:rFonts w:ascii="ＭＳ 明朝" w:hAnsi="ＭＳ 明朝" w:hint="eastAsia"/>
          <w:szCs w:val="21"/>
        </w:rPr>
        <w:t xml:space="preserve">参　考　</w:t>
      </w:r>
      <w:r w:rsidR="00BA60A8" w:rsidRPr="00903A0B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Pr="00903A0B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903A0B"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168D91CF" w:rsidR="00BA60A8" w:rsidRPr="00CE1741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  <w:r w:rsidRPr="00CE1741">
        <w:rPr>
          <w:rFonts w:ascii="ＭＳ 明朝" w:hAnsi="ＭＳ 明朝" w:hint="eastAsia"/>
          <w:szCs w:val="21"/>
          <w:u w:val="single"/>
        </w:rPr>
        <w:t>（件名）</w:t>
      </w:r>
      <w:r w:rsidR="003A6F58" w:rsidRPr="00CE1741">
        <w:rPr>
          <w:rFonts w:ascii="ＭＳ 明朝" w:hAnsi="ＭＳ 明朝" w:hint="eastAsia"/>
          <w:szCs w:val="21"/>
          <w:u w:val="single"/>
        </w:rPr>
        <w:t>令和</w:t>
      </w:r>
      <w:r w:rsidR="00AE63AA">
        <w:rPr>
          <w:rFonts w:ascii="ＭＳ 明朝" w:hAnsi="ＭＳ 明朝" w:hint="eastAsia"/>
          <w:szCs w:val="21"/>
          <w:u w:val="single"/>
        </w:rPr>
        <w:t>6</w:t>
      </w:r>
      <w:r w:rsidR="003A6F58" w:rsidRPr="00CE1741">
        <w:rPr>
          <w:rFonts w:ascii="ＭＳ 明朝" w:hAnsi="ＭＳ 明朝"/>
          <w:szCs w:val="21"/>
          <w:u w:val="single"/>
        </w:rPr>
        <w:t>年度　新潟管理事務所管内融雪用燃料購入</w:t>
      </w:r>
      <w:r w:rsidR="00903A0B" w:rsidRPr="003A6F58">
        <w:rPr>
          <w:rFonts w:ascii="ＭＳ 明朝" w:hAnsi="ＭＳ 明朝" w:hint="eastAsia"/>
          <w:szCs w:val="21"/>
          <w:u w:val="single"/>
        </w:rPr>
        <w:t xml:space="preserve">　</w:t>
      </w:r>
    </w:p>
    <w:p w14:paraId="3A0DD722" w14:textId="77777777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 w:rsidRPr="00903A0B">
        <w:rPr>
          <w:rFonts w:hint="eastAsia"/>
          <w:szCs w:val="21"/>
        </w:rPr>
        <w:t>（単位：円）</w:t>
      </w:r>
    </w:p>
    <w:tbl>
      <w:tblPr>
        <w:tblW w:w="955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9"/>
        <w:gridCol w:w="2059"/>
        <w:gridCol w:w="744"/>
        <w:gridCol w:w="1154"/>
        <w:gridCol w:w="724"/>
        <w:gridCol w:w="2536"/>
        <w:gridCol w:w="1134"/>
      </w:tblGrid>
      <w:tr w:rsidR="003A6F58" w:rsidRPr="00903A0B" w14:paraId="5B7AE2A0" w14:textId="77777777" w:rsidTr="00CE1741">
        <w:trPr>
          <w:trHeight w:val="423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3A6F58" w:rsidRPr="00903A0B" w:rsidRDefault="003A6F5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3A6F58" w:rsidRPr="00903A0B" w:rsidRDefault="003A6F5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3A6F58" w:rsidRPr="00903A0B" w14:paraId="4B9247FD" w14:textId="77777777" w:rsidTr="00CE1741">
        <w:trPr>
          <w:trHeight w:val="424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17008EA9" w:rsidR="003A6F58" w:rsidRPr="00CE1741" w:rsidRDefault="003A6F58" w:rsidP="00681FC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E1741">
              <w:rPr>
                <w:rFonts w:asciiTheme="minorEastAsia" w:eastAsiaTheme="minorEastAsia" w:hAnsiTheme="minorEastAsia"/>
                <w:szCs w:val="21"/>
              </w:rPr>
              <w:t>A</w:t>
            </w:r>
            <w:r w:rsidRPr="00CE1741">
              <w:rPr>
                <w:rFonts w:asciiTheme="minorEastAsia" w:eastAsiaTheme="minorEastAsia" w:hAnsiTheme="minorEastAsia" w:hint="eastAsia"/>
                <w:szCs w:val="21"/>
              </w:rPr>
              <w:t>重油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1B8882A1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A6F58"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  <w:t>JIS 1</w:t>
            </w:r>
            <w:r w:rsidRPr="003A6F5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種</w:t>
            </w:r>
            <w:r w:rsidRPr="003A6F58"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  <w:t>1</w:t>
            </w:r>
            <w:r w:rsidRPr="003A6F5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号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0738D4B4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Cs w:val="21"/>
              </w:rPr>
              <w:t>㍑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3EE83EBB" w:rsidR="003A6F58" w:rsidRPr="00903A0B" w:rsidRDefault="00AE63AA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95</w:t>
            </w:r>
            <w:r w:rsidR="003A6F5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,000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5139CDEA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見積対象</w:t>
            </w:r>
          </w:p>
        </w:tc>
      </w:tr>
      <w:tr w:rsidR="003A6F58" w:rsidRPr="00903A0B" w14:paraId="7AD5DCEF" w14:textId="77777777" w:rsidTr="00CE1741">
        <w:trPr>
          <w:trHeight w:val="426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1C693C2D" w14:textId="77777777" w:rsidTr="00CE1741">
        <w:trPr>
          <w:trHeight w:val="428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3B517C4D" w14:textId="77777777" w:rsidTr="00CE1741">
        <w:trPr>
          <w:trHeight w:val="430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06487014" w14:textId="77777777" w:rsidTr="00CE1741">
        <w:trPr>
          <w:trHeight w:val="403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0E6F9C5F" w14:textId="77777777" w:rsidTr="00CE1741">
        <w:trPr>
          <w:trHeight w:val="433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00ED771E" w14:textId="77777777" w:rsidTr="00CE1741">
        <w:trPr>
          <w:trHeight w:val="421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5C7C6CC8" w14:textId="77777777" w:rsidTr="00CE1741">
        <w:trPr>
          <w:trHeight w:val="437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1D3C772A" w14:textId="77777777" w:rsidTr="00CE1741">
        <w:trPr>
          <w:trHeight w:val="424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345966A0" w14:textId="77777777" w:rsidTr="00CE1741">
        <w:trPr>
          <w:trHeight w:val="428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05B5AB23" w14:textId="77777777" w:rsidTr="00CE1741">
        <w:trPr>
          <w:trHeight w:val="430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3A6F58" w:rsidRPr="00903A0B" w:rsidRDefault="003A6F5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6F58" w:rsidRPr="00903A0B" w14:paraId="3CCFADE6" w14:textId="77777777" w:rsidTr="00CE1741">
        <w:trPr>
          <w:trHeight w:val="421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3A6F58" w:rsidRPr="00903A0B" w14:paraId="6CFF5F56" w14:textId="77777777" w:rsidTr="00CE1741">
        <w:trPr>
          <w:trHeight w:val="423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3A6F58" w:rsidRPr="00903A0B" w14:paraId="78324B2F" w14:textId="77777777" w:rsidTr="00CE1741">
        <w:trPr>
          <w:trHeight w:val="439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3A6F58" w:rsidRPr="00903A0B" w14:paraId="4A62A494" w14:textId="77777777" w:rsidTr="00CE1741">
        <w:trPr>
          <w:trHeight w:val="419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3A6F58" w:rsidRPr="00903A0B" w:rsidRDefault="003A6F5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3A6F58" w:rsidRPr="00903A0B" w:rsidRDefault="003A6F5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3A6F58" w:rsidRPr="00903A0B" w:rsidRDefault="003A6F5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903A0B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903A0B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903A0B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903A0B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903A0B">
        <w:rPr>
          <w:rFonts w:hAnsi="ＭＳ 明朝"/>
          <w:sz w:val="18"/>
          <w:szCs w:val="18"/>
        </w:rPr>
        <w:t>(</w:t>
      </w:r>
      <w:r w:rsidRPr="00903A0B">
        <w:rPr>
          <w:rFonts w:hAnsi="ＭＳ 明朝" w:hint="eastAsia"/>
          <w:sz w:val="18"/>
          <w:szCs w:val="18"/>
        </w:rPr>
        <w:t>ア</w:t>
      </w:r>
      <w:r w:rsidRPr="00903A0B">
        <w:rPr>
          <w:rFonts w:hAnsi="ＭＳ 明朝"/>
          <w:sz w:val="18"/>
          <w:szCs w:val="18"/>
        </w:rPr>
        <w:t>)</w:t>
      </w:r>
      <w:r w:rsidRPr="00903A0B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903A0B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903A0B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903A0B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図書のとおりとする。</w:t>
            </w:r>
          </w:p>
        </w:tc>
      </w:tr>
      <w:tr w:rsidR="00BA60A8" w:rsidRPr="00903A0B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903A0B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903A0B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903A0B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903A0B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903A0B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903A0B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がある場合は、金抜設計書の様式により作成することも可とする。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C70B" w14:textId="77777777" w:rsidR="006A352B" w:rsidRDefault="006A352B">
      <w:r>
        <w:separator/>
      </w:r>
    </w:p>
  </w:endnote>
  <w:endnote w:type="continuationSeparator" w:id="0">
    <w:p w14:paraId="50BADEE0" w14:textId="77777777" w:rsidR="006A352B" w:rsidRDefault="006A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381EF" w14:textId="77777777" w:rsidR="006A352B" w:rsidRDefault="006A352B">
      <w:r>
        <w:separator/>
      </w:r>
    </w:p>
  </w:footnote>
  <w:footnote w:type="continuationSeparator" w:id="0">
    <w:p w14:paraId="679E748B" w14:textId="77777777" w:rsidR="006A352B" w:rsidRDefault="006A3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50669670">
    <w:abstractNumId w:val="19"/>
  </w:num>
  <w:num w:numId="2" w16cid:durableId="1522234523">
    <w:abstractNumId w:val="15"/>
  </w:num>
  <w:num w:numId="3" w16cid:durableId="231081717">
    <w:abstractNumId w:val="18"/>
  </w:num>
  <w:num w:numId="4" w16cid:durableId="1542867039">
    <w:abstractNumId w:val="3"/>
  </w:num>
  <w:num w:numId="5" w16cid:durableId="1841581546">
    <w:abstractNumId w:val="31"/>
  </w:num>
  <w:num w:numId="6" w16cid:durableId="93133371">
    <w:abstractNumId w:val="0"/>
  </w:num>
  <w:num w:numId="7" w16cid:durableId="137964047">
    <w:abstractNumId w:val="24"/>
  </w:num>
  <w:num w:numId="8" w16cid:durableId="1447965283">
    <w:abstractNumId w:val="10"/>
  </w:num>
  <w:num w:numId="9" w16cid:durableId="1885946981">
    <w:abstractNumId w:val="23"/>
  </w:num>
  <w:num w:numId="10" w16cid:durableId="677318122">
    <w:abstractNumId w:val="11"/>
  </w:num>
  <w:num w:numId="11" w16cid:durableId="1816024139">
    <w:abstractNumId w:val="29"/>
  </w:num>
  <w:num w:numId="12" w16cid:durableId="744843796">
    <w:abstractNumId w:val="21"/>
  </w:num>
  <w:num w:numId="13" w16cid:durableId="1339188974">
    <w:abstractNumId w:val="2"/>
  </w:num>
  <w:num w:numId="14" w16cid:durableId="716127452">
    <w:abstractNumId w:val="1"/>
  </w:num>
  <w:num w:numId="15" w16cid:durableId="111898165">
    <w:abstractNumId w:val="9"/>
  </w:num>
  <w:num w:numId="16" w16cid:durableId="1402099900">
    <w:abstractNumId w:val="26"/>
  </w:num>
  <w:num w:numId="17" w16cid:durableId="343628289">
    <w:abstractNumId w:val="6"/>
  </w:num>
  <w:num w:numId="18" w16cid:durableId="425004772">
    <w:abstractNumId w:val="20"/>
  </w:num>
  <w:num w:numId="19" w16cid:durableId="1108741855">
    <w:abstractNumId w:val="32"/>
  </w:num>
  <w:num w:numId="20" w16cid:durableId="1323117102">
    <w:abstractNumId w:val="13"/>
  </w:num>
  <w:num w:numId="21" w16cid:durableId="1481731829">
    <w:abstractNumId w:val="25"/>
  </w:num>
  <w:num w:numId="22" w16cid:durableId="706837882">
    <w:abstractNumId w:val="17"/>
  </w:num>
  <w:num w:numId="23" w16cid:durableId="1375085403">
    <w:abstractNumId w:val="5"/>
  </w:num>
  <w:num w:numId="24" w16cid:durableId="1730835906">
    <w:abstractNumId w:val="4"/>
  </w:num>
  <w:num w:numId="25" w16cid:durableId="251748165">
    <w:abstractNumId w:val="7"/>
  </w:num>
  <w:num w:numId="26" w16cid:durableId="1998996805">
    <w:abstractNumId w:val="30"/>
  </w:num>
  <w:num w:numId="27" w16cid:durableId="1080709758">
    <w:abstractNumId w:val="22"/>
  </w:num>
  <w:num w:numId="28" w16cid:durableId="919409426">
    <w:abstractNumId w:val="27"/>
  </w:num>
  <w:num w:numId="29" w16cid:durableId="1564369068">
    <w:abstractNumId w:val="12"/>
  </w:num>
  <w:num w:numId="30" w16cid:durableId="816804245">
    <w:abstractNumId w:val="8"/>
  </w:num>
  <w:num w:numId="31" w16cid:durableId="2089382456">
    <w:abstractNumId w:val="16"/>
  </w:num>
  <w:num w:numId="32" w16cid:durableId="930116967">
    <w:abstractNumId w:val="28"/>
  </w:num>
  <w:num w:numId="33" w16cid:durableId="1377735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46F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6F58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878A7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1285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352B"/>
    <w:rsid w:val="006A4520"/>
    <w:rsid w:val="006B5DA7"/>
    <w:rsid w:val="006C6BCD"/>
    <w:rsid w:val="006E55A3"/>
    <w:rsid w:val="00712C62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A0B"/>
    <w:rsid w:val="00903BFD"/>
    <w:rsid w:val="00910962"/>
    <w:rsid w:val="00911CB3"/>
    <w:rsid w:val="00915BFC"/>
    <w:rsid w:val="00927BDB"/>
    <w:rsid w:val="00927E51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366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63AA"/>
    <w:rsid w:val="00AE7A90"/>
    <w:rsid w:val="00AF2AF8"/>
    <w:rsid w:val="00AF5403"/>
    <w:rsid w:val="00AF7239"/>
    <w:rsid w:val="00B021A0"/>
    <w:rsid w:val="00B039A1"/>
    <w:rsid w:val="00B057E2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14A"/>
    <w:rsid w:val="00BA2DF1"/>
    <w:rsid w:val="00BA3181"/>
    <w:rsid w:val="00BA4A47"/>
    <w:rsid w:val="00BA4BA0"/>
    <w:rsid w:val="00BA60A8"/>
    <w:rsid w:val="00BA7951"/>
    <w:rsid w:val="00BB0B6C"/>
    <w:rsid w:val="00BB707F"/>
    <w:rsid w:val="00BB7163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2259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1741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D3371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2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Revision"/>
    <w:hidden/>
    <w:uiPriority w:val="99"/>
    <w:semiHidden/>
    <w:rsid w:val="003A6F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280</Characters>
  <DocSecurity>0</DocSecurity>
  <Lines>2</Lines>
  <Paragraphs>1</Paragraphs>
  <ScaleCrop>false</ScaleCrop>
  <Company/>
  <LinksUpToDate>false</LinksUpToDate>
  <CharactersWithSpaces>896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2024-10-08T06:30:00Z</dcterms:created>
  <dcterms:modified xsi:type="dcterms:W3CDTF">2024-10-10T08:47:00Z</dcterms:modified>
</cp:coreProperties>
</file>