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3492C8C4" w:rsidR="003B5309" w:rsidRPr="00463289" w:rsidRDefault="007968D6"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2E7F9CD7" w14:textId="77777777" w:rsidR="003B5309" w:rsidRPr="00535D35" w:rsidRDefault="003B5309" w:rsidP="003B5309">
      <w:pPr>
        <w:widowControl/>
        <w:ind w:right="-68"/>
        <w:jc w:val="left"/>
        <w:rPr>
          <w:rFonts w:asciiTheme="minorEastAsia" w:hAnsiTheme="minorEastAsia"/>
          <w:noProof/>
          <w:sz w:val="16"/>
          <w:szCs w:val="21"/>
        </w:rPr>
      </w:pPr>
      <w:r w:rsidRPr="00535D35">
        <w:rPr>
          <w:rFonts w:asciiTheme="minorEastAsia" w:hAnsiTheme="minorEastAsia" w:hint="eastAsia"/>
          <w:noProof/>
          <w:sz w:val="16"/>
          <w:szCs w:val="21"/>
          <w:highlight w:val="yellow"/>
        </w:rPr>
        <w:t>[見積方式の場合]≪設計以外の場合≫</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13486DB2"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3B5309" w:rsidRPr="00535D35" w14:paraId="12C8C18D" w14:textId="77777777" w:rsidTr="00D00E1A">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3B5309" w:rsidRPr="00535D35" w:rsidRDefault="003B5309" w:rsidP="00465446">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61C0C2B9"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直接</w:t>
            </w:r>
          </w:p>
          <w:p w14:paraId="3AFB198F"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人件費</w:t>
            </w:r>
          </w:p>
        </w:tc>
        <w:tc>
          <w:tcPr>
            <w:tcW w:w="985" w:type="dxa"/>
            <w:tcBorders>
              <w:top w:val="nil"/>
              <w:left w:val="nil"/>
              <w:bottom w:val="single" w:sz="4" w:space="0" w:color="auto"/>
              <w:right w:val="single" w:sz="4" w:space="0" w:color="auto"/>
            </w:tcBorders>
            <w:vAlign w:val="center"/>
            <w:hideMark/>
          </w:tcPr>
          <w:p w14:paraId="4E10616F"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労務費</w:t>
            </w:r>
          </w:p>
        </w:tc>
        <w:tc>
          <w:tcPr>
            <w:tcW w:w="984" w:type="dxa"/>
            <w:tcBorders>
              <w:top w:val="nil"/>
              <w:left w:val="nil"/>
              <w:bottom w:val="single" w:sz="4" w:space="0" w:color="auto"/>
              <w:right w:val="single" w:sz="4" w:space="0" w:color="auto"/>
            </w:tcBorders>
            <w:vAlign w:val="center"/>
            <w:hideMark/>
          </w:tcPr>
          <w:p w14:paraId="6576BB09"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材料費</w:t>
            </w:r>
          </w:p>
        </w:tc>
        <w:tc>
          <w:tcPr>
            <w:tcW w:w="984" w:type="dxa"/>
            <w:tcBorders>
              <w:top w:val="nil"/>
              <w:left w:val="nil"/>
              <w:bottom w:val="single" w:sz="4" w:space="0" w:color="auto"/>
              <w:right w:val="single" w:sz="4" w:space="0" w:color="auto"/>
            </w:tcBorders>
            <w:vAlign w:val="center"/>
            <w:hideMark/>
          </w:tcPr>
          <w:p w14:paraId="16F22EB3"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機械器具経費</w:t>
            </w:r>
          </w:p>
        </w:tc>
        <w:tc>
          <w:tcPr>
            <w:tcW w:w="998" w:type="dxa"/>
            <w:tcBorders>
              <w:top w:val="nil"/>
              <w:left w:val="nil"/>
              <w:bottom w:val="single" w:sz="4" w:space="0" w:color="auto"/>
              <w:right w:val="single" w:sz="4" w:space="0" w:color="auto"/>
            </w:tcBorders>
            <w:vAlign w:val="center"/>
            <w:hideMark/>
          </w:tcPr>
          <w:p w14:paraId="63F6481D" w14:textId="64266945" w:rsidR="003B5309" w:rsidRPr="00535D35" w:rsidRDefault="00D00E1A"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その他</w:t>
            </w: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3B5309" w:rsidRPr="00535D35" w:rsidRDefault="003B5309" w:rsidP="00465446">
            <w:pPr>
              <w:widowControl/>
              <w:jc w:val="center"/>
              <w:rPr>
                <w:rFonts w:asciiTheme="minorEastAsia" w:hAnsiTheme="minorEastAsia" w:cs="ＭＳ Ｐゴシック"/>
                <w:sz w:val="16"/>
                <w:szCs w:val="16"/>
              </w:rPr>
            </w:pPr>
          </w:p>
        </w:tc>
      </w:tr>
      <w:tr w:rsidR="000973D0" w:rsidRPr="00535D35" w14:paraId="75F90BCA" w14:textId="77777777" w:rsidTr="00D00E1A">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152E13F4" w:rsidR="000973D0" w:rsidRPr="00535D35" w:rsidRDefault="005A4FA0" w:rsidP="000973D0">
            <w:pPr>
              <w:spacing w:line="400" w:lineRule="exact"/>
              <w:rPr>
                <w:rFonts w:asciiTheme="minorEastAsia" w:hAnsiTheme="minorEastAsia" w:cs="Arial Unicode MS"/>
                <w:color w:val="FF6600"/>
                <w:szCs w:val="21"/>
              </w:rPr>
            </w:pPr>
            <w:r>
              <w:rPr>
                <w:rFonts w:asciiTheme="minorEastAsia" w:hAnsiTheme="minorEastAsia" w:cs="Arial Unicode MS" w:hint="eastAsia"/>
                <w:color w:val="FF6600"/>
                <w:szCs w:val="21"/>
              </w:rPr>
              <w:t>技術業務直接人件費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0973D0" w:rsidRPr="00535D35" w:rsidRDefault="000973D0" w:rsidP="000973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3406080A" w14:textId="77777777" w:rsidR="000973D0" w:rsidRPr="00535D35" w:rsidRDefault="000973D0" w:rsidP="000973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hideMark/>
          </w:tcPr>
          <w:p w14:paraId="666F47B0" w14:textId="77777777" w:rsidR="000973D0" w:rsidRPr="00535D35" w:rsidRDefault="000973D0" w:rsidP="000973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0973D0" w:rsidRPr="00535D35" w:rsidRDefault="000973D0" w:rsidP="000973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9C270D0"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50C11C03" w:rsidR="000973D0" w:rsidRPr="00535D35" w:rsidRDefault="005A4FA0" w:rsidP="000973D0">
            <w:pPr>
              <w:ind w:firstLineChars="100" w:firstLine="210"/>
              <w:rPr>
                <w:rFonts w:asciiTheme="minorEastAsia" w:hAnsiTheme="minorEastAsia"/>
                <w:color w:val="FF6600"/>
                <w:szCs w:val="21"/>
              </w:rPr>
            </w:pPr>
            <w:r>
              <w:rPr>
                <w:rFonts w:asciiTheme="minorEastAsia" w:hAnsiTheme="minorEastAsia" w:hint="eastAsia"/>
                <w:color w:val="FF6600"/>
                <w:szCs w:val="21"/>
              </w:rPr>
              <w:t>定期価格調査　Ａ－①</w:t>
            </w:r>
          </w:p>
        </w:tc>
        <w:tc>
          <w:tcPr>
            <w:tcW w:w="919" w:type="dxa"/>
            <w:tcBorders>
              <w:top w:val="nil"/>
              <w:left w:val="nil"/>
              <w:bottom w:val="single" w:sz="4" w:space="0" w:color="auto"/>
              <w:right w:val="single" w:sz="4" w:space="0" w:color="auto"/>
            </w:tcBorders>
            <w:vAlign w:val="center"/>
            <w:hideMark/>
          </w:tcPr>
          <w:p w14:paraId="18D61F69" w14:textId="5DA442C6" w:rsidR="000973D0" w:rsidRPr="00535D35" w:rsidRDefault="005A4FA0" w:rsidP="000973D0">
            <w:pPr>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nil"/>
              <w:left w:val="nil"/>
              <w:bottom w:val="single" w:sz="4" w:space="0" w:color="auto"/>
              <w:right w:val="single" w:sz="4" w:space="0" w:color="auto"/>
            </w:tcBorders>
            <w:vAlign w:val="center"/>
            <w:hideMark/>
          </w:tcPr>
          <w:p w14:paraId="697FC9B2" w14:textId="57258628" w:rsidR="000973D0" w:rsidRPr="00535D35" w:rsidRDefault="0010192D" w:rsidP="000973D0">
            <w:pPr>
              <w:jc w:val="right"/>
              <w:rPr>
                <w:rFonts w:asciiTheme="minorEastAsia" w:hAnsiTheme="minorEastAsia"/>
                <w:color w:val="FF6600"/>
                <w:szCs w:val="21"/>
              </w:rPr>
            </w:pPr>
            <w:r>
              <w:rPr>
                <w:rFonts w:asciiTheme="minorEastAsia" w:hAnsiTheme="minorEastAsia" w:hint="eastAsia"/>
                <w:color w:val="FF6600"/>
                <w:szCs w:val="21"/>
              </w:rPr>
              <w:t>490</w:t>
            </w:r>
          </w:p>
        </w:tc>
        <w:tc>
          <w:tcPr>
            <w:tcW w:w="704"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4FFED95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7EE4F1C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E417E51" w14:textId="77777777" w:rsidTr="00D00E1A">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274B35B7" w:rsidR="000973D0" w:rsidRPr="00535D35" w:rsidRDefault="005A4FA0" w:rsidP="000973D0">
            <w:pPr>
              <w:ind w:firstLineChars="100" w:firstLine="210"/>
              <w:rPr>
                <w:rFonts w:asciiTheme="minorEastAsia" w:hAnsiTheme="minorEastAsia"/>
                <w:color w:val="FF6600"/>
                <w:szCs w:val="21"/>
              </w:rPr>
            </w:pPr>
            <w:r>
              <w:rPr>
                <w:rFonts w:asciiTheme="minorEastAsia" w:hAnsiTheme="minorEastAsia" w:hint="eastAsia"/>
                <w:color w:val="FF6600"/>
                <w:szCs w:val="21"/>
              </w:rPr>
              <w:t>定期価格調査　Ａ－②</w:t>
            </w:r>
          </w:p>
        </w:tc>
        <w:tc>
          <w:tcPr>
            <w:tcW w:w="919" w:type="dxa"/>
            <w:tcBorders>
              <w:top w:val="nil"/>
              <w:left w:val="nil"/>
              <w:bottom w:val="single" w:sz="4" w:space="0" w:color="000000" w:themeColor="text1"/>
              <w:right w:val="single" w:sz="4" w:space="0" w:color="auto"/>
            </w:tcBorders>
            <w:vAlign w:val="center"/>
            <w:hideMark/>
          </w:tcPr>
          <w:p w14:paraId="7AECAE2C" w14:textId="1CD4D9AD" w:rsidR="000973D0" w:rsidRPr="00535D35" w:rsidRDefault="005A4FA0" w:rsidP="000973D0">
            <w:pPr>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nil"/>
              <w:left w:val="nil"/>
              <w:bottom w:val="single" w:sz="4" w:space="0" w:color="000000" w:themeColor="text1"/>
              <w:right w:val="single" w:sz="4" w:space="0" w:color="auto"/>
            </w:tcBorders>
            <w:vAlign w:val="center"/>
            <w:hideMark/>
          </w:tcPr>
          <w:p w14:paraId="64E2B8E8" w14:textId="712D1448" w:rsidR="000973D0" w:rsidRPr="00535D35" w:rsidRDefault="0010192D" w:rsidP="000973D0">
            <w:pPr>
              <w:jc w:val="right"/>
              <w:rPr>
                <w:rFonts w:asciiTheme="minorEastAsia" w:hAnsiTheme="minorEastAsia"/>
                <w:color w:val="FF6600"/>
                <w:szCs w:val="21"/>
              </w:rPr>
            </w:pPr>
            <w:r>
              <w:rPr>
                <w:rFonts w:asciiTheme="minorEastAsia" w:hAnsiTheme="minorEastAsia" w:hint="eastAsia"/>
                <w:color w:val="FF6600"/>
                <w:szCs w:val="21"/>
              </w:rPr>
              <w:t>35</w:t>
            </w:r>
          </w:p>
        </w:tc>
        <w:tc>
          <w:tcPr>
            <w:tcW w:w="704" w:type="dxa"/>
            <w:tcBorders>
              <w:top w:val="nil"/>
              <w:left w:val="nil"/>
              <w:bottom w:val="single" w:sz="4" w:space="0" w:color="000000" w:themeColor="text1"/>
              <w:right w:val="single" w:sz="4" w:space="0" w:color="auto"/>
            </w:tcBorders>
            <w:vAlign w:val="center"/>
            <w:hideMark/>
          </w:tcPr>
          <w:p w14:paraId="68DC7DE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1A8BB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noProof/>
                <w:sz w:val="16"/>
                <w:szCs w:val="16"/>
              </w:rPr>
              <mc:AlternateContent>
                <mc:Choice Requires="wps">
                  <w:drawing>
                    <wp:anchor distT="0" distB="0" distL="114300" distR="114300" simplePos="0" relativeHeight="251688960" behindDoc="0" locked="0" layoutInCell="1" allowOverlap="1" wp14:anchorId="5F377199" wp14:editId="6D0DDA0A">
                      <wp:simplePos x="0" y="0"/>
                      <wp:positionH relativeFrom="column">
                        <wp:posOffset>-2742909</wp:posOffset>
                      </wp:positionH>
                      <wp:positionV relativeFrom="paragraph">
                        <wp:posOffset>-347131</wp:posOffset>
                      </wp:positionV>
                      <wp:extent cx="5496606" cy="539826"/>
                      <wp:effectExtent l="0" t="0" r="27940" b="12700"/>
                      <wp:wrapNone/>
                      <wp:docPr id="4" name="テキスト ボックス 4"/>
                      <wp:cNvGraphicFramePr/>
                      <a:graphic xmlns:a="http://schemas.openxmlformats.org/drawingml/2006/main">
                        <a:graphicData uri="http://schemas.microsoft.com/office/word/2010/wordprocessingShape">
                          <wps:wsp>
                            <wps:cNvSpPr txBox="1"/>
                            <wps:spPr>
                              <a:xfrm>
                                <a:off x="0" y="0"/>
                                <a:ext cx="5496606" cy="539826"/>
                              </a:xfrm>
                              <a:prstGeom prst="rect">
                                <a:avLst/>
                              </a:prstGeom>
                              <a:solidFill>
                                <a:srgbClr val="FFFF00"/>
                              </a:solidFill>
                              <a:ln w="6350">
                                <a:solidFill>
                                  <a:prstClr val="black"/>
                                </a:solidFill>
                                <a:prstDash val="lgDashDotDot"/>
                              </a:ln>
                              <a:effectLst/>
                            </wps:spPr>
                            <wps:txbx>
                              <w:txbxContent>
                                <w:p w14:paraId="53E78177" w14:textId="77777777" w:rsidR="000973D0" w:rsidRPr="009D5DCB" w:rsidRDefault="000973D0" w:rsidP="003B5309">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highlight w:val="yellow"/>
                                    </w:rPr>
                                    <w:t>発注</w:t>
                                  </w:r>
                                  <w:r w:rsidRPr="009D5DCB">
                                    <w:rPr>
                                      <w:rFonts w:asciiTheme="minorEastAsia" w:hAnsiTheme="minorEastAsia"/>
                                      <w:noProof/>
                                      <w:color w:val="E36C0A" w:themeColor="accent6" w:themeShade="BF"/>
                                      <w:sz w:val="28"/>
                                      <w:szCs w:val="28"/>
                                      <w:highlight w:val="yellow"/>
                                    </w:rPr>
                                    <w:t>内容により</w:t>
                                  </w:r>
                                  <w:r w:rsidRPr="009D5DCB">
                                    <w:rPr>
                                      <w:rFonts w:asciiTheme="minorEastAsia" w:hAnsiTheme="minorEastAsia" w:hint="eastAsia"/>
                                      <w:noProof/>
                                      <w:color w:val="E36C0A" w:themeColor="accent6" w:themeShade="BF"/>
                                      <w:sz w:val="28"/>
                                      <w:szCs w:val="28"/>
                                      <w:highlight w:val="yellow"/>
                                    </w:rPr>
                                    <w:t>、黄色</w:t>
                                  </w:r>
                                  <w:r w:rsidRPr="009D5DCB">
                                    <w:rPr>
                                      <w:rFonts w:asciiTheme="minorEastAsia" w:hAnsiTheme="minorEastAsia"/>
                                      <w:noProof/>
                                      <w:color w:val="E36C0A" w:themeColor="accent6" w:themeShade="BF"/>
                                      <w:sz w:val="28"/>
                                      <w:szCs w:val="28"/>
                                      <w:highlight w:val="yellow"/>
                                    </w:rPr>
                                    <w:t>着色部分は、</w:t>
                                  </w:r>
                                  <w:r>
                                    <w:rPr>
                                      <w:rFonts w:asciiTheme="minorEastAsia" w:hAnsiTheme="minorEastAsia" w:hint="eastAsia"/>
                                      <w:noProof/>
                                      <w:color w:val="E36C0A" w:themeColor="accent6" w:themeShade="BF"/>
                                      <w:sz w:val="28"/>
                                      <w:szCs w:val="28"/>
                                      <w:highlight w:val="yellow"/>
                                    </w:rPr>
                                    <w:t>施工担当</w:t>
                                  </w:r>
                                  <w:r>
                                    <w:rPr>
                                      <w:rFonts w:asciiTheme="minorEastAsia" w:hAnsiTheme="minorEastAsia"/>
                                      <w:noProof/>
                                      <w:color w:val="E36C0A" w:themeColor="accent6" w:themeShade="BF"/>
                                      <w:sz w:val="28"/>
                                      <w:szCs w:val="28"/>
                                      <w:highlight w:val="yellow"/>
                                    </w:rPr>
                                    <w:t>部署で</w:t>
                                  </w:r>
                                  <w:r w:rsidRPr="009D5DCB">
                                    <w:rPr>
                                      <w:rFonts w:asciiTheme="minorEastAsia" w:hAnsiTheme="minorEastAsia"/>
                                      <w:noProof/>
                                      <w:color w:val="E36C0A" w:themeColor="accent6" w:themeShade="BF"/>
                                      <w:sz w:val="28"/>
                                      <w:szCs w:val="28"/>
                                      <w:highlight w:val="yellow"/>
                                    </w:rPr>
                                    <w:t>修正すること</w:t>
                                  </w:r>
                                  <w:r>
                                    <w:rPr>
                                      <w:rFonts w:asciiTheme="minorEastAsia" w:hAnsiTheme="minorEastAsia" w:hint="eastAsia"/>
                                      <w:noProof/>
                                      <w:color w:val="E36C0A" w:themeColor="accent6" w:themeShade="BF"/>
                                      <w:sz w:val="28"/>
                                      <w:szCs w:val="28"/>
                                    </w:rPr>
                                    <w:t>。</w:t>
                                  </w:r>
                                </w:p>
                                <w:p w14:paraId="735EA612" w14:textId="77777777" w:rsidR="000973D0" w:rsidRPr="009D5DCB" w:rsidRDefault="000973D0" w:rsidP="003B5309">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rPr>
                                    <w:t>※</w:t>
                                  </w:r>
                                  <w:r w:rsidRPr="009D5DCB">
                                    <w:rPr>
                                      <w:rFonts w:asciiTheme="minorEastAsia" w:hAnsiTheme="minorEastAsia"/>
                                      <w:noProof/>
                                      <w:color w:val="E36C0A" w:themeColor="accent6" w:themeShade="BF"/>
                                      <w:sz w:val="28"/>
                                      <w:szCs w:val="28"/>
                                    </w:rPr>
                                    <w:t>この</w:t>
                                  </w:r>
                                  <w:r w:rsidRPr="009D5DCB">
                                    <w:rPr>
                                      <w:rFonts w:asciiTheme="minorEastAsia" w:hAnsiTheme="minorEastAsia" w:hint="eastAsia"/>
                                      <w:noProof/>
                                      <w:color w:val="E36C0A" w:themeColor="accent6" w:themeShade="BF"/>
                                      <w:sz w:val="28"/>
                                      <w:szCs w:val="28"/>
                                    </w:rPr>
                                    <w:t>コメント</w:t>
                                  </w:r>
                                  <w:r w:rsidRPr="009D5DCB">
                                    <w:rPr>
                                      <w:rFonts w:asciiTheme="minorEastAsia" w:hAnsiTheme="minorEastAsia"/>
                                      <w:noProof/>
                                      <w:color w:val="E36C0A" w:themeColor="accent6" w:themeShade="BF"/>
                                      <w:sz w:val="28"/>
                                      <w:szCs w:val="28"/>
                                    </w:rPr>
                                    <w:t>欄は、公告時には削除すること。</w:t>
                                  </w:r>
                                </w:p>
                                <w:p w14:paraId="1115EA57" w14:textId="77777777" w:rsidR="000973D0" w:rsidRDefault="000973D0" w:rsidP="003B53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77199" id="テキスト ボックス 4" o:spid="_x0000_s1029" type="#_x0000_t202" style="position:absolute;left:0;text-align:left;margin-left:-3in;margin-top:-27.35pt;width:432.8pt;height: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" fillcolor="yellow" strokeweight=".5pt">
                      <v:stroke dashstyle="longDashDotDot"/>
                      <v:textbox>
                        <w:txbxContent>
                          <w:p w14:paraId="53E78177" w14:textId="77777777" w:rsidR="000973D0" w:rsidRPr="009D5DCB" w:rsidRDefault="000973D0" w:rsidP="003B5309">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highlight w:val="yellow"/>
                              </w:rPr>
                              <w:t>発注</w:t>
                            </w:r>
                            <w:r w:rsidRPr="009D5DCB">
                              <w:rPr>
                                <w:rFonts w:asciiTheme="minorEastAsia" w:hAnsiTheme="minorEastAsia"/>
                                <w:noProof/>
                                <w:color w:val="E36C0A" w:themeColor="accent6" w:themeShade="BF"/>
                                <w:sz w:val="28"/>
                                <w:szCs w:val="28"/>
                                <w:highlight w:val="yellow"/>
                              </w:rPr>
                              <w:t>内容により</w:t>
                            </w:r>
                            <w:r w:rsidRPr="009D5DCB">
                              <w:rPr>
                                <w:rFonts w:asciiTheme="minorEastAsia" w:hAnsiTheme="minorEastAsia" w:hint="eastAsia"/>
                                <w:noProof/>
                                <w:color w:val="E36C0A" w:themeColor="accent6" w:themeShade="BF"/>
                                <w:sz w:val="28"/>
                                <w:szCs w:val="28"/>
                                <w:highlight w:val="yellow"/>
                              </w:rPr>
                              <w:t>、黄色</w:t>
                            </w:r>
                            <w:r w:rsidRPr="009D5DCB">
                              <w:rPr>
                                <w:rFonts w:asciiTheme="minorEastAsia" w:hAnsiTheme="minorEastAsia"/>
                                <w:noProof/>
                                <w:color w:val="E36C0A" w:themeColor="accent6" w:themeShade="BF"/>
                                <w:sz w:val="28"/>
                                <w:szCs w:val="28"/>
                                <w:highlight w:val="yellow"/>
                              </w:rPr>
                              <w:t>着色部分は、</w:t>
                            </w:r>
                            <w:r>
                              <w:rPr>
                                <w:rFonts w:asciiTheme="minorEastAsia" w:hAnsiTheme="minorEastAsia" w:hint="eastAsia"/>
                                <w:noProof/>
                                <w:color w:val="E36C0A" w:themeColor="accent6" w:themeShade="BF"/>
                                <w:sz w:val="28"/>
                                <w:szCs w:val="28"/>
                                <w:highlight w:val="yellow"/>
                              </w:rPr>
                              <w:t>施工担当</w:t>
                            </w:r>
                            <w:r>
                              <w:rPr>
                                <w:rFonts w:asciiTheme="minorEastAsia" w:hAnsiTheme="minorEastAsia"/>
                                <w:noProof/>
                                <w:color w:val="E36C0A" w:themeColor="accent6" w:themeShade="BF"/>
                                <w:sz w:val="28"/>
                                <w:szCs w:val="28"/>
                                <w:highlight w:val="yellow"/>
                              </w:rPr>
                              <w:t>部署で</w:t>
                            </w:r>
                            <w:r w:rsidRPr="009D5DCB">
                              <w:rPr>
                                <w:rFonts w:asciiTheme="minorEastAsia" w:hAnsiTheme="minorEastAsia"/>
                                <w:noProof/>
                                <w:color w:val="E36C0A" w:themeColor="accent6" w:themeShade="BF"/>
                                <w:sz w:val="28"/>
                                <w:szCs w:val="28"/>
                                <w:highlight w:val="yellow"/>
                              </w:rPr>
                              <w:t>修正すること</w:t>
                            </w:r>
                            <w:r>
                              <w:rPr>
                                <w:rFonts w:asciiTheme="minorEastAsia" w:hAnsiTheme="minorEastAsia" w:hint="eastAsia"/>
                                <w:noProof/>
                                <w:color w:val="E36C0A" w:themeColor="accent6" w:themeShade="BF"/>
                                <w:sz w:val="28"/>
                                <w:szCs w:val="28"/>
                              </w:rPr>
                              <w:t>。</w:t>
                            </w:r>
                          </w:p>
                          <w:p w14:paraId="735EA612" w14:textId="77777777" w:rsidR="000973D0" w:rsidRPr="009D5DCB" w:rsidRDefault="000973D0" w:rsidP="003B5309">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rPr>
                              <w:t>※</w:t>
                            </w:r>
                            <w:r w:rsidRPr="009D5DCB">
                              <w:rPr>
                                <w:rFonts w:asciiTheme="minorEastAsia" w:hAnsiTheme="minorEastAsia"/>
                                <w:noProof/>
                                <w:color w:val="E36C0A" w:themeColor="accent6" w:themeShade="BF"/>
                                <w:sz w:val="28"/>
                                <w:szCs w:val="28"/>
                              </w:rPr>
                              <w:t>この</w:t>
                            </w:r>
                            <w:r w:rsidRPr="009D5DCB">
                              <w:rPr>
                                <w:rFonts w:asciiTheme="minorEastAsia" w:hAnsiTheme="minorEastAsia" w:hint="eastAsia"/>
                                <w:noProof/>
                                <w:color w:val="E36C0A" w:themeColor="accent6" w:themeShade="BF"/>
                                <w:sz w:val="28"/>
                                <w:szCs w:val="28"/>
                              </w:rPr>
                              <w:t>コメント</w:t>
                            </w:r>
                            <w:r w:rsidRPr="009D5DCB">
                              <w:rPr>
                                <w:rFonts w:asciiTheme="minorEastAsia" w:hAnsiTheme="minorEastAsia"/>
                                <w:noProof/>
                                <w:color w:val="E36C0A" w:themeColor="accent6" w:themeShade="BF"/>
                                <w:sz w:val="28"/>
                                <w:szCs w:val="28"/>
                              </w:rPr>
                              <w:t>欄は、公告時には削除すること。</w:t>
                            </w:r>
                          </w:p>
                          <w:p w14:paraId="1115EA57" w14:textId="77777777" w:rsidR="000973D0" w:rsidRDefault="000973D0" w:rsidP="003B5309"/>
                        </w:txbxContent>
                      </v:textbox>
                    </v:shape>
                  </w:pict>
                </mc:Fallback>
              </mc:AlternateContent>
            </w: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0D6F8B6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0B44D687" w14:textId="51053D6D"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63DBE8A6" w:rsidR="000973D0" w:rsidRPr="00535D35" w:rsidRDefault="005A4FA0" w:rsidP="000973D0">
            <w:pPr>
              <w:ind w:firstLineChars="100" w:firstLine="210"/>
              <w:rPr>
                <w:rFonts w:asciiTheme="minorEastAsia" w:hAnsiTheme="minorEastAsia"/>
                <w:color w:val="FF6600"/>
                <w:szCs w:val="21"/>
              </w:rPr>
            </w:pPr>
            <w:r>
              <w:rPr>
                <w:rFonts w:asciiTheme="minorEastAsia" w:hAnsiTheme="minorEastAsia" w:hint="eastAsia"/>
                <w:color w:val="FF6600"/>
                <w:szCs w:val="21"/>
              </w:rPr>
              <w:t>定期価格調査　Ｂ－①</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55B7DE8C" w14:textId="62C75C3A" w:rsidR="000973D0" w:rsidRPr="00535D35" w:rsidRDefault="005A4FA0" w:rsidP="000973D0">
            <w:pPr>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09E185A4" w14:textId="20F4A8FD" w:rsidR="000973D0" w:rsidRPr="00535D35" w:rsidRDefault="0010192D" w:rsidP="000973D0">
            <w:pPr>
              <w:jc w:val="right"/>
              <w:rPr>
                <w:rFonts w:asciiTheme="minorEastAsia" w:hAnsiTheme="minorEastAsia"/>
                <w:color w:val="FF6600"/>
                <w:szCs w:val="21"/>
              </w:rPr>
            </w:pPr>
            <w:r>
              <w:rPr>
                <w:rFonts w:asciiTheme="minorEastAsia" w:hAnsiTheme="minorEastAsia" w:hint="eastAsia"/>
                <w:color w:val="FF6600"/>
                <w:szCs w:val="21"/>
              </w:rPr>
              <w:t>1800</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167F36B4"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296253D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3C37E8CD"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47EADE0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1855BA4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7687E504"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4073E264" w14:textId="4ED651BA" w:rsidR="000973D0" w:rsidRPr="00535D35" w:rsidRDefault="005A4FA0" w:rsidP="000973D0">
            <w:pPr>
              <w:ind w:firstLineChars="100" w:firstLine="210"/>
              <w:rPr>
                <w:rFonts w:asciiTheme="minorEastAsia" w:hAnsiTheme="minorEastAsia"/>
                <w:color w:val="FF6600"/>
                <w:szCs w:val="21"/>
              </w:rPr>
            </w:pPr>
            <w:r>
              <w:rPr>
                <w:rFonts w:asciiTheme="minorEastAsia" w:hAnsiTheme="minorEastAsia" w:hint="eastAsia"/>
                <w:color w:val="FF6600"/>
                <w:szCs w:val="21"/>
              </w:rPr>
              <w:t>定期価格調査　Ｂ－②</w:t>
            </w:r>
          </w:p>
        </w:tc>
        <w:tc>
          <w:tcPr>
            <w:tcW w:w="919" w:type="dxa"/>
            <w:tcBorders>
              <w:top w:val="nil"/>
              <w:left w:val="nil"/>
              <w:bottom w:val="single" w:sz="4" w:space="0" w:color="auto"/>
              <w:right w:val="single" w:sz="4" w:space="0" w:color="auto"/>
            </w:tcBorders>
            <w:vAlign w:val="center"/>
            <w:hideMark/>
          </w:tcPr>
          <w:p w14:paraId="38C0E1C8" w14:textId="08E05891" w:rsidR="000973D0" w:rsidRPr="00535D35" w:rsidRDefault="005A4FA0" w:rsidP="000973D0">
            <w:pPr>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nil"/>
              <w:left w:val="nil"/>
              <w:bottom w:val="single" w:sz="4" w:space="0" w:color="auto"/>
              <w:right w:val="single" w:sz="4" w:space="0" w:color="auto"/>
            </w:tcBorders>
            <w:vAlign w:val="center"/>
            <w:hideMark/>
          </w:tcPr>
          <w:p w14:paraId="5AA28C1F" w14:textId="07B09BD2" w:rsidR="005A4FA0" w:rsidRPr="00535D35" w:rsidRDefault="0010192D" w:rsidP="005A4FA0">
            <w:pPr>
              <w:jc w:val="right"/>
              <w:rPr>
                <w:rFonts w:asciiTheme="minorEastAsia" w:hAnsiTheme="minorEastAsia"/>
                <w:color w:val="FF6600"/>
                <w:szCs w:val="21"/>
              </w:rPr>
            </w:pPr>
            <w:r>
              <w:rPr>
                <w:rFonts w:asciiTheme="minorEastAsia" w:hAnsiTheme="minorEastAsia" w:hint="eastAsia"/>
                <w:color w:val="FF6600"/>
                <w:szCs w:val="21"/>
              </w:rPr>
              <w:t>135</w:t>
            </w:r>
          </w:p>
        </w:tc>
        <w:tc>
          <w:tcPr>
            <w:tcW w:w="704" w:type="dxa"/>
            <w:tcBorders>
              <w:top w:val="nil"/>
              <w:left w:val="nil"/>
              <w:bottom w:val="single" w:sz="4" w:space="0" w:color="auto"/>
              <w:right w:val="single" w:sz="4" w:space="0" w:color="auto"/>
            </w:tcBorders>
            <w:vAlign w:val="center"/>
            <w:hideMark/>
          </w:tcPr>
          <w:p w14:paraId="28E672A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89F74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584F9E2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D00E1A">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5669D0CC" w14:textId="4D616DCF" w:rsidR="000973D0" w:rsidRPr="00535D35" w:rsidRDefault="005A4FA0" w:rsidP="000973D0">
            <w:pPr>
              <w:ind w:firstLineChars="100" w:firstLine="210"/>
              <w:rPr>
                <w:rFonts w:asciiTheme="minorEastAsia" w:hAnsiTheme="minorEastAsia" w:cs="ＭＳ Ｐゴシック"/>
                <w:color w:val="FF6600"/>
                <w:szCs w:val="21"/>
              </w:rPr>
            </w:pPr>
            <w:r>
              <w:rPr>
                <w:rFonts w:asciiTheme="minorEastAsia" w:hAnsiTheme="minorEastAsia" w:hint="eastAsia"/>
                <w:color w:val="FF6600"/>
                <w:szCs w:val="21"/>
              </w:rPr>
              <w:t>定期価格調査　Ｂ－③</w:t>
            </w:r>
          </w:p>
        </w:tc>
        <w:tc>
          <w:tcPr>
            <w:tcW w:w="919" w:type="dxa"/>
            <w:tcBorders>
              <w:top w:val="nil"/>
              <w:left w:val="nil"/>
              <w:bottom w:val="single" w:sz="4" w:space="0" w:color="000000" w:themeColor="text1"/>
              <w:right w:val="single" w:sz="4" w:space="0" w:color="auto"/>
            </w:tcBorders>
            <w:vAlign w:val="bottom"/>
            <w:hideMark/>
          </w:tcPr>
          <w:p w14:paraId="347C162D" w14:textId="53BDDB12" w:rsidR="000973D0" w:rsidRPr="00535D35" w:rsidRDefault="005A4FA0" w:rsidP="000973D0">
            <w:pPr>
              <w:spacing w:line="400" w:lineRule="exact"/>
              <w:jc w:val="center"/>
              <w:rPr>
                <w:rFonts w:asciiTheme="minorEastAsia" w:hAnsiTheme="minorEastAsia" w:cs="Arial Unicode MS"/>
                <w:color w:val="FF6600"/>
                <w:szCs w:val="21"/>
              </w:rPr>
            </w:pPr>
            <w:r>
              <w:rPr>
                <w:rFonts w:asciiTheme="minorEastAsia" w:hAnsiTheme="minorEastAsia" w:hint="eastAsia"/>
                <w:color w:val="FF6600"/>
                <w:szCs w:val="21"/>
              </w:rPr>
              <w:t>品目</w:t>
            </w:r>
          </w:p>
        </w:tc>
        <w:tc>
          <w:tcPr>
            <w:tcW w:w="773" w:type="dxa"/>
            <w:tcBorders>
              <w:top w:val="nil"/>
              <w:left w:val="nil"/>
              <w:bottom w:val="single" w:sz="4" w:space="0" w:color="000000" w:themeColor="text1"/>
              <w:right w:val="single" w:sz="4" w:space="0" w:color="auto"/>
            </w:tcBorders>
            <w:vAlign w:val="bottom"/>
            <w:hideMark/>
          </w:tcPr>
          <w:p w14:paraId="176B7DB0" w14:textId="1B89754D" w:rsidR="000973D0" w:rsidRPr="00535D35" w:rsidRDefault="0010192D" w:rsidP="000973D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25</w:t>
            </w:r>
          </w:p>
        </w:tc>
        <w:tc>
          <w:tcPr>
            <w:tcW w:w="704" w:type="dxa"/>
            <w:tcBorders>
              <w:top w:val="nil"/>
              <w:left w:val="nil"/>
              <w:bottom w:val="single" w:sz="4" w:space="0" w:color="000000" w:themeColor="text1"/>
              <w:right w:val="single" w:sz="4" w:space="0" w:color="auto"/>
            </w:tcBorders>
            <w:vAlign w:val="center"/>
            <w:hideMark/>
          </w:tcPr>
          <w:p w14:paraId="11C18B67"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490DA650"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2BB2383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6F24223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41C90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6ECA407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60194D5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5A4FA0" w:rsidRPr="00535D35" w14:paraId="5270F3B1"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2A393E93" w14:textId="69DD7742" w:rsidR="005A4FA0" w:rsidRPr="00535D35"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定期価格調査　Ｃ－①</w:t>
            </w:r>
          </w:p>
        </w:tc>
        <w:tc>
          <w:tcPr>
            <w:tcW w:w="919" w:type="dxa"/>
            <w:tcBorders>
              <w:top w:val="single" w:sz="4" w:space="0" w:color="000000" w:themeColor="text1"/>
              <w:left w:val="nil"/>
              <w:bottom w:val="single" w:sz="4" w:space="0" w:color="000000" w:themeColor="text1"/>
              <w:right w:val="single" w:sz="4" w:space="0" w:color="auto"/>
            </w:tcBorders>
            <w:vAlign w:val="bottom"/>
          </w:tcPr>
          <w:p w14:paraId="71225CC0" w14:textId="05B32F60" w:rsidR="005A4FA0" w:rsidRPr="00535D35" w:rsidRDefault="005A4FA0" w:rsidP="005A4FA0">
            <w:pPr>
              <w:spacing w:line="400" w:lineRule="exact"/>
              <w:jc w:val="center"/>
              <w:rPr>
                <w:rFonts w:asciiTheme="minorEastAsia" w:hAnsiTheme="minorEastAsia" w:cs="Arial Unicode MS"/>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4E4D194D" w14:textId="73EAEE05"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35</w:t>
            </w:r>
          </w:p>
        </w:tc>
        <w:tc>
          <w:tcPr>
            <w:tcW w:w="704" w:type="dxa"/>
            <w:tcBorders>
              <w:top w:val="single" w:sz="4" w:space="0" w:color="000000" w:themeColor="text1"/>
              <w:left w:val="nil"/>
              <w:bottom w:val="single" w:sz="4" w:space="0" w:color="000000" w:themeColor="text1"/>
              <w:right w:val="single" w:sz="4" w:space="0" w:color="auto"/>
            </w:tcBorders>
            <w:vAlign w:val="center"/>
          </w:tcPr>
          <w:p w14:paraId="7ED07A02"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1EE5932B"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684B9696"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36DCDAA6"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51BCEA32"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57715C7A"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32F585C5"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10199B0E"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415E1C50"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7C0D0DE7"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1CF02232" w14:textId="40EE79E6" w:rsidR="005A4FA0" w:rsidRPr="00535D35"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定期価格調査　Ｃ－②</w:t>
            </w:r>
          </w:p>
        </w:tc>
        <w:tc>
          <w:tcPr>
            <w:tcW w:w="919" w:type="dxa"/>
            <w:tcBorders>
              <w:top w:val="single" w:sz="4" w:space="0" w:color="000000" w:themeColor="text1"/>
              <w:left w:val="nil"/>
              <w:bottom w:val="single" w:sz="4" w:space="0" w:color="000000" w:themeColor="text1"/>
              <w:right w:val="single" w:sz="4" w:space="0" w:color="auto"/>
            </w:tcBorders>
            <w:vAlign w:val="bottom"/>
          </w:tcPr>
          <w:p w14:paraId="435CAB56" w14:textId="462D21DC" w:rsidR="005A4FA0" w:rsidRPr="00535D35" w:rsidRDefault="005A4FA0" w:rsidP="005A4FA0">
            <w:pPr>
              <w:spacing w:line="400" w:lineRule="exact"/>
              <w:jc w:val="center"/>
              <w:rPr>
                <w:rFonts w:asciiTheme="minorEastAsia" w:hAnsiTheme="minorEastAsia" w:cs="Arial Unicode MS"/>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5525CD8B" w14:textId="24B229ED"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15</w:t>
            </w:r>
          </w:p>
        </w:tc>
        <w:tc>
          <w:tcPr>
            <w:tcW w:w="704" w:type="dxa"/>
            <w:tcBorders>
              <w:top w:val="single" w:sz="4" w:space="0" w:color="000000" w:themeColor="text1"/>
              <w:left w:val="nil"/>
              <w:bottom w:val="single" w:sz="4" w:space="0" w:color="000000" w:themeColor="text1"/>
              <w:right w:val="single" w:sz="4" w:space="0" w:color="auto"/>
            </w:tcBorders>
            <w:vAlign w:val="center"/>
          </w:tcPr>
          <w:p w14:paraId="264B3C64"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2F589B93"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755528AC"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5F063941"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0CCF6CAD"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0C88D835"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78DB14EF"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07BF110F"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47FE2638"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1C5D272B"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59308787" w14:textId="5551466E" w:rsidR="005A4FA0" w:rsidRPr="00535D35"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定期価格調査　Ｃ－③</w:t>
            </w:r>
          </w:p>
        </w:tc>
        <w:tc>
          <w:tcPr>
            <w:tcW w:w="919" w:type="dxa"/>
            <w:tcBorders>
              <w:top w:val="single" w:sz="4" w:space="0" w:color="000000" w:themeColor="text1"/>
              <w:left w:val="nil"/>
              <w:bottom w:val="single" w:sz="4" w:space="0" w:color="000000" w:themeColor="text1"/>
              <w:right w:val="single" w:sz="4" w:space="0" w:color="auto"/>
            </w:tcBorders>
            <w:vAlign w:val="bottom"/>
          </w:tcPr>
          <w:p w14:paraId="35CC1924" w14:textId="4C78C04D" w:rsidR="005A4FA0" w:rsidRPr="00535D35" w:rsidRDefault="005A4FA0" w:rsidP="005A4FA0">
            <w:pPr>
              <w:spacing w:line="400" w:lineRule="exact"/>
              <w:jc w:val="center"/>
              <w:rPr>
                <w:rFonts w:asciiTheme="minorEastAsia" w:hAnsiTheme="minorEastAsia" w:cs="Arial Unicode MS"/>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71ED3E69" w14:textId="327B5BB8"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35</w:t>
            </w:r>
          </w:p>
        </w:tc>
        <w:tc>
          <w:tcPr>
            <w:tcW w:w="704" w:type="dxa"/>
            <w:tcBorders>
              <w:top w:val="single" w:sz="4" w:space="0" w:color="000000" w:themeColor="text1"/>
              <w:left w:val="nil"/>
              <w:bottom w:val="single" w:sz="4" w:space="0" w:color="000000" w:themeColor="text1"/>
              <w:right w:val="single" w:sz="4" w:space="0" w:color="auto"/>
            </w:tcBorders>
            <w:vAlign w:val="center"/>
          </w:tcPr>
          <w:p w14:paraId="35803529"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128438D8"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75856CDD"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1AAE558B"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2D1487B2"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07A6751C"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17E7648D"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309439A"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5731E46"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732EAC46"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7474CF9B" w14:textId="1F77FEED"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定期価格調査　Ｄ－①</w:t>
            </w:r>
          </w:p>
        </w:tc>
        <w:tc>
          <w:tcPr>
            <w:tcW w:w="919" w:type="dxa"/>
            <w:tcBorders>
              <w:top w:val="single" w:sz="4" w:space="0" w:color="000000" w:themeColor="text1"/>
              <w:left w:val="nil"/>
              <w:bottom w:val="single" w:sz="4" w:space="0" w:color="000000" w:themeColor="text1"/>
              <w:right w:val="single" w:sz="4" w:space="0" w:color="auto"/>
            </w:tcBorders>
            <w:vAlign w:val="bottom"/>
          </w:tcPr>
          <w:p w14:paraId="404D63EC" w14:textId="756455D8"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73FF1CE3" w14:textId="474EDB91" w:rsidR="005A4FA0" w:rsidRPr="00535D35" w:rsidRDefault="005A4FA0"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2</w:t>
            </w:r>
            <w:r w:rsidR="0010192D">
              <w:rPr>
                <w:rFonts w:asciiTheme="minorEastAsia" w:hAnsiTheme="minorEastAsia" w:cs="Arial Unicode MS" w:hint="eastAsia"/>
                <w:color w:val="FF6600"/>
                <w:szCs w:val="21"/>
              </w:rPr>
              <w:t>00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1D042D99"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4456073F"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3360CC5C"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238CC269"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6A0AF994"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42158EE3"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5017786D"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F73BEE5"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66F341B"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0ED95AED"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39834B00" w14:textId="6B951163" w:rsidR="005A4FA0" w:rsidRDefault="005A4FA0" w:rsidP="005A4FA0">
            <w:pPr>
              <w:rPr>
                <w:rFonts w:asciiTheme="minorEastAsia" w:hAnsiTheme="minorEastAsia"/>
                <w:color w:val="FF6600"/>
                <w:szCs w:val="21"/>
              </w:rPr>
            </w:pPr>
            <w:r>
              <w:rPr>
                <w:rFonts w:asciiTheme="minorEastAsia" w:hAnsiTheme="minorEastAsia" w:hint="eastAsia"/>
                <w:color w:val="FF6600"/>
                <w:szCs w:val="21"/>
              </w:rPr>
              <w:t xml:space="preserve">　臨時価格調査　Ａ－①</w:t>
            </w:r>
          </w:p>
        </w:tc>
        <w:tc>
          <w:tcPr>
            <w:tcW w:w="919" w:type="dxa"/>
            <w:tcBorders>
              <w:top w:val="single" w:sz="4" w:space="0" w:color="000000" w:themeColor="text1"/>
              <w:left w:val="nil"/>
              <w:bottom w:val="single" w:sz="4" w:space="0" w:color="000000" w:themeColor="text1"/>
              <w:right w:val="single" w:sz="4" w:space="0" w:color="auto"/>
            </w:tcBorders>
            <w:vAlign w:val="bottom"/>
          </w:tcPr>
          <w:p w14:paraId="7CE104E8" w14:textId="28A882DE"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5F86242D" w14:textId="2BFFF1DD"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80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3826C1C4"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41E459DD"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70584F12"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06DE52F0"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1A207C29"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6B47E27F"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3FC9056B"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1DE1A746"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4DAF441"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02F49967"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1131F871" w14:textId="0863157E"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Ａ－②</w:t>
            </w:r>
          </w:p>
        </w:tc>
        <w:tc>
          <w:tcPr>
            <w:tcW w:w="919" w:type="dxa"/>
            <w:tcBorders>
              <w:top w:val="single" w:sz="4" w:space="0" w:color="000000" w:themeColor="text1"/>
              <w:left w:val="nil"/>
              <w:bottom w:val="single" w:sz="4" w:space="0" w:color="000000" w:themeColor="text1"/>
              <w:right w:val="single" w:sz="4" w:space="0" w:color="auto"/>
            </w:tcBorders>
            <w:vAlign w:val="bottom"/>
          </w:tcPr>
          <w:p w14:paraId="4514B043" w14:textId="63B147A0"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45BAD06F" w14:textId="03E24B37" w:rsidR="005A4FA0" w:rsidRPr="00535D35" w:rsidRDefault="005A4FA0"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10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2ADB00DA"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2EBC6C76"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0D99A65D"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5A8FF9CD"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606F1A44"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214F9904"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05AE0107"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F6A2376"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25DF4F5E"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32386EDC"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6CD03F26" w14:textId="442160BB"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Ａ－③</w:t>
            </w:r>
          </w:p>
        </w:tc>
        <w:tc>
          <w:tcPr>
            <w:tcW w:w="919" w:type="dxa"/>
            <w:tcBorders>
              <w:top w:val="single" w:sz="4" w:space="0" w:color="000000" w:themeColor="text1"/>
              <w:left w:val="nil"/>
              <w:bottom w:val="single" w:sz="4" w:space="0" w:color="000000" w:themeColor="text1"/>
              <w:right w:val="single" w:sz="4" w:space="0" w:color="auto"/>
            </w:tcBorders>
            <w:vAlign w:val="bottom"/>
          </w:tcPr>
          <w:p w14:paraId="0C139277" w14:textId="2315C22F"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65E683DE" w14:textId="485DC501"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20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575DD508"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45C277A3"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507478FD"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1F525469"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347CF319"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3886CD57"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2680527B"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3E9044A"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D5648ED"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4A84EAE9"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0A81C564" w14:textId="3E73EF4F"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Ｂ－①</w:t>
            </w:r>
          </w:p>
        </w:tc>
        <w:tc>
          <w:tcPr>
            <w:tcW w:w="919" w:type="dxa"/>
            <w:tcBorders>
              <w:top w:val="single" w:sz="4" w:space="0" w:color="000000" w:themeColor="text1"/>
              <w:left w:val="nil"/>
              <w:bottom w:val="single" w:sz="4" w:space="0" w:color="000000" w:themeColor="text1"/>
              <w:right w:val="single" w:sz="4" w:space="0" w:color="auto"/>
            </w:tcBorders>
            <w:vAlign w:val="bottom"/>
          </w:tcPr>
          <w:p w14:paraId="2F7E4B4C" w14:textId="7F4B483B"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1B1B5E68" w14:textId="67AFEF2E"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55</w:t>
            </w:r>
          </w:p>
        </w:tc>
        <w:tc>
          <w:tcPr>
            <w:tcW w:w="704" w:type="dxa"/>
            <w:tcBorders>
              <w:top w:val="single" w:sz="4" w:space="0" w:color="000000" w:themeColor="text1"/>
              <w:left w:val="nil"/>
              <w:bottom w:val="single" w:sz="4" w:space="0" w:color="000000" w:themeColor="text1"/>
              <w:right w:val="single" w:sz="4" w:space="0" w:color="auto"/>
            </w:tcBorders>
            <w:vAlign w:val="center"/>
          </w:tcPr>
          <w:p w14:paraId="04016D50"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45CB4C03"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232FE08A"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7EC5D29D"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062DD1FE"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26DDA19E"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1F8DE18C"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11285B6"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EA06664"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02BBCC73"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307B04FC" w14:textId="0D5D0633"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Ｂ－②</w:t>
            </w:r>
          </w:p>
        </w:tc>
        <w:tc>
          <w:tcPr>
            <w:tcW w:w="919" w:type="dxa"/>
            <w:tcBorders>
              <w:top w:val="single" w:sz="4" w:space="0" w:color="000000" w:themeColor="text1"/>
              <w:left w:val="nil"/>
              <w:bottom w:val="single" w:sz="4" w:space="0" w:color="000000" w:themeColor="text1"/>
              <w:right w:val="single" w:sz="4" w:space="0" w:color="auto"/>
            </w:tcBorders>
            <w:vAlign w:val="bottom"/>
          </w:tcPr>
          <w:p w14:paraId="7A7B13EE" w14:textId="708F275F"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5EB8903D" w14:textId="05C97479"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6</w:t>
            </w:r>
          </w:p>
        </w:tc>
        <w:tc>
          <w:tcPr>
            <w:tcW w:w="704" w:type="dxa"/>
            <w:tcBorders>
              <w:top w:val="single" w:sz="4" w:space="0" w:color="000000" w:themeColor="text1"/>
              <w:left w:val="nil"/>
              <w:bottom w:val="single" w:sz="4" w:space="0" w:color="000000" w:themeColor="text1"/>
              <w:right w:val="single" w:sz="4" w:space="0" w:color="auto"/>
            </w:tcBorders>
            <w:vAlign w:val="center"/>
          </w:tcPr>
          <w:p w14:paraId="69825AE2"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48E5916D"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2A08F012"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33EEA47A"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6528B02A"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64FB1EE9"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10DDC0D1"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63AC22E"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73837A7"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56F255C4"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6691732F" w14:textId="1AA860AC"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Ｂ－③</w:t>
            </w:r>
          </w:p>
        </w:tc>
        <w:tc>
          <w:tcPr>
            <w:tcW w:w="919" w:type="dxa"/>
            <w:tcBorders>
              <w:top w:val="single" w:sz="4" w:space="0" w:color="000000" w:themeColor="text1"/>
              <w:left w:val="nil"/>
              <w:bottom w:val="single" w:sz="4" w:space="0" w:color="000000" w:themeColor="text1"/>
              <w:right w:val="single" w:sz="4" w:space="0" w:color="auto"/>
            </w:tcBorders>
            <w:vAlign w:val="bottom"/>
          </w:tcPr>
          <w:p w14:paraId="74FCC22A" w14:textId="27F4CB81"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1FB1BB46" w14:textId="5CDE3C0D"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tcPr>
          <w:p w14:paraId="006A2335"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02D55344"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4CE81538"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7E82EF8C"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002CDC87"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5414D486"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3E29FC56"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6BC2476E"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173B3F26"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6DD976E2"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6BE212C1" w14:textId="4FBE4EAD"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Ｃ－①</w:t>
            </w:r>
          </w:p>
        </w:tc>
        <w:tc>
          <w:tcPr>
            <w:tcW w:w="919" w:type="dxa"/>
            <w:tcBorders>
              <w:top w:val="single" w:sz="4" w:space="0" w:color="000000" w:themeColor="text1"/>
              <w:left w:val="nil"/>
              <w:bottom w:val="single" w:sz="4" w:space="0" w:color="000000" w:themeColor="text1"/>
              <w:right w:val="single" w:sz="4" w:space="0" w:color="auto"/>
            </w:tcBorders>
            <w:vAlign w:val="bottom"/>
          </w:tcPr>
          <w:p w14:paraId="5AF66070" w14:textId="560FDE9E"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38DE8FDD" w14:textId="2DC85BC8"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50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4D41EFB2"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75955468"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7CD40453"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6CB6EFBE"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41183526"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58BBC6A6"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36C0B1F6"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1977F42D"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29DF129A"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573DAA41"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43BF54DD" w14:textId="09E7037D"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Ｃ－②</w:t>
            </w:r>
          </w:p>
        </w:tc>
        <w:tc>
          <w:tcPr>
            <w:tcW w:w="919" w:type="dxa"/>
            <w:tcBorders>
              <w:top w:val="single" w:sz="4" w:space="0" w:color="000000" w:themeColor="text1"/>
              <w:left w:val="nil"/>
              <w:bottom w:val="single" w:sz="4" w:space="0" w:color="000000" w:themeColor="text1"/>
              <w:right w:val="single" w:sz="4" w:space="0" w:color="auto"/>
            </w:tcBorders>
            <w:vAlign w:val="bottom"/>
          </w:tcPr>
          <w:p w14:paraId="1E278C9C" w14:textId="005E1395"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6E4A0CD8" w14:textId="1655E273" w:rsidR="005A4FA0" w:rsidRPr="00535D35" w:rsidRDefault="005A4FA0"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1</w:t>
            </w:r>
            <w:r w:rsidR="0010192D">
              <w:rPr>
                <w:rFonts w:asciiTheme="minorEastAsia" w:hAnsiTheme="minorEastAsia" w:cs="Arial Unicode MS" w:hint="eastAsia"/>
                <w:color w:val="FF6600"/>
                <w:szCs w:val="21"/>
              </w:rPr>
              <w:t>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29DBA1F2"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69E094E8"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67BD79DF"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6AF947EF"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7849998D"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3A94AEA2"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74FC52CB"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0F011CB3"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8B6C8AF"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04E1C3ED"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68EFE087" w14:textId="322F93FF"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lastRenderedPageBreak/>
              <w:t>臨時価格調査　Ｃ－③</w:t>
            </w:r>
          </w:p>
        </w:tc>
        <w:tc>
          <w:tcPr>
            <w:tcW w:w="919" w:type="dxa"/>
            <w:tcBorders>
              <w:top w:val="single" w:sz="4" w:space="0" w:color="000000" w:themeColor="text1"/>
              <w:left w:val="nil"/>
              <w:bottom w:val="single" w:sz="4" w:space="0" w:color="000000" w:themeColor="text1"/>
              <w:right w:val="single" w:sz="4" w:space="0" w:color="auto"/>
            </w:tcBorders>
            <w:vAlign w:val="bottom"/>
          </w:tcPr>
          <w:p w14:paraId="55857CC0" w14:textId="60C78C59"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7D0FA631" w14:textId="5D7B35D0"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30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5C679AD6"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0DABF975"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198DBEB2"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6DD96730"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485882F0"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06A41D9D"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6110BD24"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A34F541"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CB19D06"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2E6458DF"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64261F48" w14:textId="2B0D5103"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Ｄ－①</w:t>
            </w:r>
          </w:p>
        </w:tc>
        <w:tc>
          <w:tcPr>
            <w:tcW w:w="919" w:type="dxa"/>
            <w:tcBorders>
              <w:top w:val="single" w:sz="4" w:space="0" w:color="000000" w:themeColor="text1"/>
              <w:left w:val="nil"/>
              <w:bottom w:val="single" w:sz="4" w:space="0" w:color="000000" w:themeColor="text1"/>
              <w:right w:val="single" w:sz="4" w:space="0" w:color="auto"/>
            </w:tcBorders>
            <w:vAlign w:val="bottom"/>
          </w:tcPr>
          <w:p w14:paraId="258AF23D" w14:textId="376966C0"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5E7BC2E8" w14:textId="63C5EB27"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970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4CF139B0"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5D3EF4FE"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5349AF3B"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4CD4470B"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06B65E52"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1D4D23CB"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3362D879"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217567F"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45E3D5A"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77E9B47F"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4AB6476B" w14:textId="78BCDA92" w:rsidR="005A4FA0"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臨時価格調査　Ｅ－①</w:t>
            </w:r>
          </w:p>
        </w:tc>
        <w:tc>
          <w:tcPr>
            <w:tcW w:w="919" w:type="dxa"/>
            <w:tcBorders>
              <w:top w:val="single" w:sz="4" w:space="0" w:color="000000" w:themeColor="text1"/>
              <w:left w:val="nil"/>
              <w:bottom w:val="single" w:sz="4" w:space="0" w:color="000000" w:themeColor="text1"/>
              <w:right w:val="single" w:sz="4" w:space="0" w:color="auto"/>
            </w:tcBorders>
            <w:vAlign w:val="bottom"/>
          </w:tcPr>
          <w:p w14:paraId="4DDEAFBC" w14:textId="61979E27" w:rsidR="005A4FA0" w:rsidRDefault="005A4FA0" w:rsidP="005A4FA0">
            <w:pPr>
              <w:spacing w:line="400" w:lineRule="exact"/>
              <w:jc w:val="center"/>
              <w:rPr>
                <w:rFonts w:asciiTheme="minorEastAsia" w:hAnsiTheme="minorEastAsia"/>
                <w:color w:val="FF6600"/>
                <w:szCs w:val="21"/>
              </w:rPr>
            </w:pPr>
            <w:r>
              <w:rPr>
                <w:rFonts w:asciiTheme="minorEastAsia" w:hAnsiTheme="minorEastAsia"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tcPr>
          <w:p w14:paraId="73088D4B" w14:textId="661E1F21" w:rsidR="005A4FA0" w:rsidRPr="00535D35" w:rsidRDefault="0010192D"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930</w:t>
            </w:r>
          </w:p>
        </w:tc>
        <w:tc>
          <w:tcPr>
            <w:tcW w:w="704" w:type="dxa"/>
            <w:tcBorders>
              <w:top w:val="single" w:sz="4" w:space="0" w:color="000000" w:themeColor="text1"/>
              <w:left w:val="nil"/>
              <w:bottom w:val="single" w:sz="4" w:space="0" w:color="000000" w:themeColor="text1"/>
              <w:right w:val="single" w:sz="4" w:space="0" w:color="auto"/>
            </w:tcBorders>
            <w:vAlign w:val="center"/>
          </w:tcPr>
          <w:p w14:paraId="2A2179D2"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614B45A1"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1FBB1140"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66917CF8"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76742330"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6076D442"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49B9D080"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880A73F"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A9D198A"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31BB5C5C"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2245CED" w14:textId="620365DA" w:rsidR="005A4FA0" w:rsidRPr="00535D35" w:rsidRDefault="005A4FA0" w:rsidP="005A4FA0">
            <w:pPr>
              <w:rPr>
                <w:rFonts w:asciiTheme="minorEastAsia" w:hAnsiTheme="minorEastAsia" w:cs="ＭＳ Ｐゴシック"/>
                <w:color w:val="FF6600"/>
                <w:szCs w:val="21"/>
              </w:rPr>
            </w:pPr>
            <w:r>
              <w:rPr>
                <w:rFonts w:asciiTheme="minorEastAsia" w:hAnsiTheme="minorEastAsia" w:cs="ＭＳ Ｐゴシック" w:hint="eastAsia"/>
                <w:color w:val="FF6600"/>
                <w:szCs w:val="21"/>
              </w:rPr>
              <w:t xml:space="preserve">　公共事業労務費調査</w:t>
            </w:r>
          </w:p>
        </w:tc>
        <w:tc>
          <w:tcPr>
            <w:tcW w:w="919" w:type="dxa"/>
            <w:tcBorders>
              <w:top w:val="single" w:sz="4" w:space="0" w:color="000000" w:themeColor="text1"/>
              <w:left w:val="nil"/>
              <w:bottom w:val="single" w:sz="4" w:space="0" w:color="000000" w:themeColor="text1"/>
              <w:right w:val="single" w:sz="4" w:space="0" w:color="auto"/>
            </w:tcBorders>
            <w:vAlign w:val="bottom"/>
            <w:hideMark/>
          </w:tcPr>
          <w:p w14:paraId="280DE2E4" w14:textId="466A53A7" w:rsidR="005A4FA0" w:rsidRPr="00535D35" w:rsidRDefault="005A4FA0" w:rsidP="005A4FA0">
            <w:pPr>
              <w:spacing w:line="400" w:lineRule="exact"/>
              <w:jc w:val="center"/>
              <w:rPr>
                <w:rFonts w:asciiTheme="minorEastAsia" w:hAnsiTheme="minorEastAsia" w:cs="Arial Unicode MS"/>
                <w:color w:val="FF6600"/>
                <w:szCs w:val="21"/>
              </w:rPr>
            </w:pPr>
            <w:r>
              <w:rPr>
                <w:rFonts w:asciiTheme="minorEastAsia" w:hAnsiTheme="minorEastAsia" w:cs="Arial Unicode MS" w:hint="eastAsia"/>
                <w:color w:val="FF6600"/>
                <w:szCs w:val="21"/>
              </w:rPr>
              <w:t>品目</w:t>
            </w: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37C602CB" w14:textId="35814A49" w:rsidR="005A4FA0" w:rsidRPr="00535D35" w:rsidRDefault="005A4FA0"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26</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26607E7" w14:textId="77777777" w:rsidR="005A4FA0" w:rsidRPr="00535D35" w:rsidRDefault="005A4FA0" w:rsidP="005A4FA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5F4A00CF" w14:textId="77777777" w:rsidR="005A4FA0" w:rsidRPr="00535D35" w:rsidRDefault="005A4FA0" w:rsidP="005A4FA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350DE183" w14:textId="77777777" w:rsidR="005A4FA0" w:rsidRPr="00535D35" w:rsidRDefault="005A4FA0" w:rsidP="005A4FA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70913009"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0CECB41F"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6FC6BDA2"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3665EEC8"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F863D1A" w14:textId="38A4BAAC"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BE31577"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0CFF9E43"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71A8F270" w14:textId="2F92F137" w:rsidR="005A4FA0" w:rsidRPr="00535D35"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調査打合せ</w:t>
            </w:r>
          </w:p>
        </w:tc>
        <w:tc>
          <w:tcPr>
            <w:tcW w:w="919" w:type="dxa"/>
            <w:tcBorders>
              <w:top w:val="single" w:sz="4" w:space="0" w:color="000000" w:themeColor="text1"/>
              <w:left w:val="nil"/>
              <w:bottom w:val="single" w:sz="4" w:space="0" w:color="000000" w:themeColor="text1"/>
              <w:right w:val="single" w:sz="4" w:space="0" w:color="auto"/>
            </w:tcBorders>
            <w:vAlign w:val="bottom"/>
          </w:tcPr>
          <w:p w14:paraId="7969B37C" w14:textId="789CEE11" w:rsidR="005A4FA0" w:rsidRPr="00535D35" w:rsidRDefault="005A4FA0" w:rsidP="005A4FA0">
            <w:pPr>
              <w:spacing w:line="400" w:lineRule="exact"/>
              <w:jc w:val="center"/>
              <w:rPr>
                <w:rFonts w:asciiTheme="minorEastAsia" w:hAnsiTheme="minorEastAsia" w:cs="Arial Unicode MS"/>
                <w:color w:val="FF6600"/>
                <w:szCs w:val="21"/>
              </w:rPr>
            </w:pPr>
            <w:r>
              <w:rPr>
                <w:rFonts w:asciiTheme="minorEastAsia" w:hAnsiTheme="minorEastAsia" w:cs="Arial Unicode MS" w:hint="eastAsia"/>
                <w:color w:val="FF6600"/>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tcPr>
          <w:p w14:paraId="6717A58A" w14:textId="37660154" w:rsidR="005A4FA0" w:rsidRPr="00535D35" w:rsidRDefault="005A4FA0"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tcPr>
          <w:p w14:paraId="113684F7"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7397A56F"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1BB28BE3" w14:textId="77777777" w:rsidR="005A4FA0" w:rsidRPr="00535D35" w:rsidRDefault="005A4FA0" w:rsidP="005A4FA0">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2BAD40FC"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30A2BBE5"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6E0F0A71"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5210917A"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60A9DC0C"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6F6B9352"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35ADE434"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4B35CDF4" w14:textId="77777777" w:rsidR="005A4FA0" w:rsidRPr="00535D35" w:rsidRDefault="005A4FA0" w:rsidP="005A4FA0">
            <w:pPr>
              <w:widowControl/>
              <w:rPr>
                <w:rFonts w:asciiTheme="minorEastAsia" w:hAnsiTheme="minorEastAsia"/>
                <w:color w:val="FF6600"/>
              </w:rPr>
            </w:pP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A2AF084" w14:textId="77777777" w:rsidR="005A4FA0" w:rsidRPr="00535D35" w:rsidRDefault="005A4FA0" w:rsidP="005A4FA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0C59E0DB" w14:textId="77777777" w:rsidR="005A4FA0" w:rsidRPr="00535D35" w:rsidRDefault="005A4FA0" w:rsidP="005A4FA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F13F06C" w14:textId="77777777" w:rsidR="005A4FA0" w:rsidRPr="00535D35" w:rsidRDefault="005A4FA0" w:rsidP="005A4FA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6AFB4848" w14:textId="77777777" w:rsidR="005A4FA0" w:rsidRPr="00535D35" w:rsidRDefault="005A4FA0" w:rsidP="005A4FA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4510E579" w14:textId="77777777" w:rsidR="005A4FA0" w:rsidRPr="00535D35" w:rsidRDefault="005A4FA0" w:rsidP="005A4FA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34401B6A" w14:textId="77777777" w:rsidR="005A4FA0" w:rsidRPr="00535D35" w:rsidRDefault="005A4FA0" w:rsidP="005A4FA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1A687DCA" w14:textId="77777777" w:rsidR="005A4FA0" w:rsidRPr="00535D35" w:rsidRDefault="005A4FA0" w:rsidP="005A4FA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35AE5E6A" w14:textId="77777777" w:rsidR="005A4FA0" w:rsidRPr="00535D35" w:rsidRDefault="005A4FA0" w:rsidP="005A4FA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7D68CC8A" w14:textId="77777777" w:rsidR="005A4FA0" w:rsidRPr="00535D35" w:rsidRDefault="005A4FA0" w:rsidP="005A4FA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387BC7A3" w14:textId="77777777" w:rsidR="005A4FA0" w:rsidRPr="00535D35" w:rsidRDefault="005A4FA0" w:rsidP="005A4FA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FA69BA4"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264CC32B" w14:textId="77777777" w:rsidTr="00D00E1A">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6B188205" w14:textId="77777777" w:rsidR="005A4FA0" w:rsidRPr="00535D35" w:rsidRDefault="005A4FA0" w:rsidP="005A4FA0">
            <w:pPr>
              <w:spacing w:line="400" w:lineRule="exac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技術業務直接経費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2640DF92" w14:textId="77777777" w:rsidR="005A4FA0" w:rsidRPr="00535D35" w:rsidRDefault="005A4FA0" w:rsidP="005A4FA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21CDB14B" w14:textId="77777777" w:rsidR="005A4FA0" w:rsidRPr="00535D35" w:rsidRDefault="005A4FA0" w:rsidP="005A4FA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B174822" w14:textId="77777777" w:rsidR="005A4FA0" w:rsidRPr="00535D35" w:rsidRDefault="005A4FA0" w:rsidP="005A4FA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3741E6" w14:textId="77777777" w:rsidR="005A4FA0" w:rsidRPr="00535D35" w:rsidRDefault="005A4FA0" w:rsidP="005A4FA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DE81702" w14:textId="77777777" w:rsidR="005A4FA0" w:rsidRPr="00535D35" w:rsidRDefault="005A4FA0" w:rsidP="005A4FA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6BC76457" w14:textId="77777777" w:rsidR="005A4FA0" w:rsidRPr="00535D35" w:rsidRDefault="005A4FA0" w:rsidP="005A4FA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5B615BC9" w14:textId="77777777" w:rsidR="005A4FA0" w:rsidRPr="00535D35" w:rsidRDefault="005A4FA0" w:rsidP="005A4FA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410B035D" w14:textId="77777777" w:rsidR="005A4FA0" w:rsidRPr="00535D35" w:rsidRDefault="005A4FA0" w:rsidP="005A4FA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5E8CDC5A" w14:textId="77777777" w:rsidR="005A4FA0" w:rsidRPr="00535D35" w:rsidRDefault="005A4FA0" w:rsidP="005A4FA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CEE532B" w14:textId="77777777" w:rsidR="005A4FA0" w:rsidRPr="00535D35" w:rsidRDefault="005A4FA0" w:rsidP="005A4FA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DF976BB"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0301D18A"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077A9F3B" w14:textId="30065F91" w:rsidR="005A4FA0" w:rsidRPr="00535D35"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報告書作成</w:t>
            </w:r>
          </w:p>
        </w:tc>
        <w:tc>
          <w:tcPr>
            <w:tcW w:w="919" w:type="dxa"/>
            <w:tcBorders>
              <w:top w:val="single" w:sz="4" w:space="0" w:color="000000" w:themeColor="text1"/>
              <w:left w:val="nil"/>
              <w:bottom w:val="single" w:sz="4" w:space="0" w:color="000000" w:themeColor="text1"/>
              <w:right w:val="single" w:sz="4" w:space="0" w:color="auto"/>
            </w:tcBorders>
            <w:vAlign w:val="bottom"/>
          </w:tcPr>
          <w:p w14:paraId="063B47EB" w14:textId="3E44F392" w:rsidR="005A4FA0" w:rsidRPr="00535D35" w:rsidRDefault="005A4FA0" w:rsidP="005A4FA0">
            <w:pPr>
              <w:spacing w:line="400" w:lineRule="exact"/>
              <w:jc w:val="center"/>
              <w:rPr>
                <w:rFonts w:asciiTheme="minorEastAsia" w:hAnsiTheme="minorEastAsia" w:cs="Arial Unicode MS"/>
                <w:color w:val="FF6600"/>
                <w:szCs w:val="21"/>
              </w:rPr>
            </w:pPr>
            <w:r>
              <w:rPr>
                <w:rFonts w:asciiTheme="minorEastAsia" w:hAnsiTheme="minorEastAsia" w:cs="Arial Unicode MS" w:hint="eastAsia"/>
                <w:color w:val="FF6600"/>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tcPr>
          <w:p w14:paraId="2B42BFAA" w14:textId="7640F849" w:rsidR="005A4FA0" w:rsidRPr="00535D35" w:rsidRDefault="005A4FA0"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tcPr>
          <w:p w14:paraId="3ABFA690"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6565B8ED" w14:textId="77777777" w:rsidR="005A4FA0" w:rsidRPr="00535D35" w:rsidRDefault="005A4FA0" w:rsidP="005A4FA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0A745B68"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2CE34933"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267BE7A5"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7A726EAB"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130C8C23" w14:textId="77777777" w:rsidR="005A4FA0" w:rsidRPr="00535D35" w:rsidRDefault="005A4FA0" w:rsidP="005A4FA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6368D17C" w14:textId="77777777"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473979C8" w14:textId="77777777" w:rsidR="005A4FA0" w:rsidRPr="00535D35" w:rsidRDefault="005A4FA0" w:rsidP="005A4FA0">
            <w:pPr>
              <w:spacing w:line="280" w:lineRule="exact"/>
              <w:jc w:val="right"/>
              <w:rPr>
                <w:rFonts w:asciiTheme="minorEastAsia" w:hAnsiTheme="minorEastAsia" w:cs="ＭＳ Ｐゴシック"/>
                <w:sz w:val="16"/>
                <w:szCs w:val="16"/>
              </w:rPr>
            </w:pPr>
          </w:p>
        </w:tc>
      </w:tr>
      <w:tr w:rsidR="005A4FA0" w:rsidRPr="00535D35" w14:paraId="6CB76155"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9E81D4A" w14:textId="5D2BE630" w:rsidR="005A4FA0" w:rsidRPr="00535D35" w:rsidRDefault="005A4FA0" w:rsidP="005A4FA0">
            <w:pPr>
              <w:ind w:firstLineChars="100" w:firstLine="210"/>
              <w:rPr>
                <w:rFonts w:asciiTheme="minorEastAsia" w:hAnsiTheme="minorEastAsia"/>
                <w:color w:val="FF6600"/>
                <w:szCs w:val="21"/>
              </w:rPr>
            </w:pPr>
            <w:r>
              <w:rPr>
                <w:rFonts w:asciiTheme="minorEastAsia" w:hAnsiTheme="minorEastAsia" w:hint="eastAsia"/>
                <w:color w:val="FF6600"/>
                <w:szCs w:val="21"/>
              </w:rPr>
              <w:t>交通費・日当・宿泊費</w:t>
            </w:r>
          </w:p>
        </w:tc>
        <w:tc>
          <w:tcPr>
            <w:tcW w:w="919" w:type="dxa"/>
            <w:tcBorders>
              <w:top w:val="single" w:sz="4" w:space="0" w:color="000000" w:themeColor="text1"/>
              <w:left w:val="nil"/>
              <w:bottom w:val="single" w:sz="4" w:space="0" w:color="000000" w:themeColor="text1"/>
              <w:right w:val="single" w:sz="4" w:space="0" w:color="auto"/>
            </w:tcBorders>
            <w:vAlign w:val="bottom"/>
            <w:hideMark/>
          </w:tcPr>
          <w:p w14:paraId="08B88377" w14:textId="55EC31AE" w:rsidR="005A4FA0" w:rsidRPr="00535D35" w:rsidRDefault="005A4FA0" w:rsidP="005A4FA0">
            <w:pPr>
              <w:spacing w:line="400" w:lineRule="exact"/>
              <w:jc w:val="center"/>
              <w:rPr>
                <w:rFonts w:asciiTheme="minorEastAsia" w:hAnsiTheme="minorEastAsia" w:cs="Arial Unicode MS"/>
                <w:color w:val="FF6600"/>
                <w:szCs w:val="21"/>
              </w:rPr>
            </w:pPr>
            <w:r>
              <w:rPr>
                <w:rFonts w:asciiTheme="minorEastAsia" w:hAnsiTheme="minorEastAsia" w:cs="Arial Unicode MS" w:hint="eastAsia"/>
                <w:color w:val="FF6600"/>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29982F11" w14:textId="23E982F1" w:rsidR="005A4FA0" w:rsidRPr="00535D35" w:rsidRDefault="005A4FA0" w:rsidP="005A4FA0">
            <w:pPr>
              <w:spacing w:line="400" w:lineRule="exact"/>
              <w:jc w:val="right"/>
              <w:rPr>
                <w:rFonts w:asciiTheme="minorEastAsia" w:hAnsiTheme="minorEastAsia" w:cs="Arial Unicode MS"/>
                <w:color w:val="FF6600"/>
                <w:szCs w:val="21"/>
              </w:rPr>
            </w:pPr>
            <w:r>
              <w:rPr>
                <w:rFonts w:asciiTheme="minorEastAsia" w:hAnsiTheme="minorEastAsia" w:cs="Arial Unicode MS" w:hint="eastAsia"/>
                <w:color w:val="FF6600"/>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E5279EA" w14:textId="77777777" w:rsidR="005A4FA0" w:rsidRPr="00535D35" w:rsidRDefault="005A4FA0" w:rsidP="005A4FA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4D1BDE93" w14:textId="77777777" w:rsidR="005A4FA0" w:rsidRPr="00535D35" w:rsidRDefault="005A4FA0" w:rsidP="005A4FA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41367BB4"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single" w:sz="4" w:space="0" w:color="000000" w:themeColor="text1"/>
              <w:left w:val="nil"/>
              <w:bottom w:val="single" w:sz="4" w:space="0" w:color="000000" w:themeColor="text1"/>
              <w:right w:val="single" w:sz="4" w:space="0" w:color="auto"/>
            </w:tcBorders>
            <w:hideMark/>
          </w:tcPr>
          <w:p w14:paraId="62347B1C"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hideMark/>
          </w:tcPr>
          <w:p w14:paraId="1263CF65"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hideMark/>
          </w:tcPr>
          <w:p w14:paraId="1A181096"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hideMark/>
          </w:tcPr>
          <w:p w14:paraId="28411B7E" w14:textId="77777777" w:rsidR="005A4FA0" w:rsidRPr="00535D35" w:rsidRDefault="005A4FA0" w:rsidP="005A4FA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64C871CF" w14:textId="118F000F" w:rsidR="005A4FA0" w:rsidRPr="00535D35" w:rsidRDefault="005A4FA0" w:rsidP="005A4FA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8C30583" w14:textId="77777777" w:rsidR="005A4FA0" w:rsidRPr="00535D35" w:rsidRDefault="005A4FA0" w:rsidP="005A4FA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777777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050A91AD"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26D54855"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42358281"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77777777" w:rsidR="003B5309" w:rsidRPr="00535D35" w:rsidRDefault="003B5309"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p w14:paraId="671694B9" w14:textId="271588DF" w:rsidR="003B5309" w:rsidRPr="00535D35" w:rsidRDefault="003B5309" w:rsidP="003B5309">
      <w:pPr>
        <w:widowControl/>
        <w:jc w:val="left"/>
        <w:rPr>
          <w:rFonts w:asciiTheme="minorEastAsia" w:hAnsiTheme="minorEastAsia"/>
          <w:noProof/>
          <w:sz w:val="16"/>
          <w:szCs w:val="21"/>
        </w:rPr>
      </w:pP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165659">
    <w:abstractNumId w:val="7"/>
  </w:num>
  <w:num w:numId="2" w16cid:durableId="1859587879">
    <w:abstractNumId w:val="8"/>
  </w:num>
  <w:num w:numId="3" w16cid:durableId="1237127359">
    <w:abstractNumId w:val="4"/>
  </w:num>
  <w:num w:numId="4" w16cid:durableId="502746516">
    <w:abstractNumId w:val="10"/>
  </w:num>
  <w:num w:numId="5" w16cid:durableId="122308955">
    <w:abstractNumId w:val="3"/>
  </w:num>
  <w:num w:numId="6" w16cid:durableId="718212693">
    <w:abstractNumId w:val="2"/>
  </w:num>
  <w:num w:numId="7" w16cid:durableId="1328556087">
    <w:abstractNumId w:val="6"/>
  </w:num>
  <w:num w:numId="8" w16cid:durableId="543254119">
    <w:abstractNumId w:val="0"/>
  </w:num>
  <w:num w:numId="9" w16cid:durableId="1690712378">
    <w:abstractNumId w:val="9"/>
  </w:num>
  <w:num w:numId="10" w16cid:durableId="1451170204">
    <w:abstractNumId w:val="5"/>
  </w:num>
  <w:num w:numId="11" w16cid:durableId="1573738535">
    <w:abstractNumId w:val="11"/>
  </w:num>
  <w:num w:numId="12" w16cid:durableId="22754516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92D"/>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4FA0"/>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D97"/>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303</Words>
  <Characters>1731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別所 隼也</cp:lastModifiedBy>
  <cp:revision>5</cp:revision>
  <cp:lastPrinted>2016-07-29T07:20:00Z</cp:lastPrinted>
  <dcterms:created xsi:type="dcterms:W3CDTF">2022-11-21T07:21:00Z</dcterms:created>
  <dcterms:modified xsi:type="dcterms:W3CDTF">2024-08-02T01:03:00Z</dcterms:modified>
</cp:coreProperties>
</file>